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2AB5" w14:textId="77777777" w:rsidR="00432E92" w:rsidRDefault="004103B3" w:rsidP="00432E92">
      <w:pPr>
        <w:shd w:val="clear" w:color="auto" w:fill="DAEEF3"/>
        <w:rPr>
          <w:rFonts w:ascii="Calibri" w:hAnsi="Calibri"/>
          <w:b/>
          <w:szCs w:val="24"/>
        </w:rPr>
      </w:pPr>
      <w:r>
        <w:rPr>
          <w:rFonts w:ascii="Calibri" w:hAnsi="Calibri"/>
          <w:b/>
          <w:szCs w:val="24"/>
        </w:rPr>
        <w:t xml:space="preserve"> </w:t>
      </w:r>
      <w:r w:rsidR="000A6887">
        <w:rPr>
          <w:rFonts w:ascii="Calibri" w:hAnsi="Calibri"/>
          <w:b/>
          <w:szCs w:val="24"/>
        </w:rPr>
        <w:t>=</w:t>
      </w:r>
      <w:r w:rsidR="00432E92">
        <w:rPr>
          <w:rFonts w:ascii="Calibri" w:hAnsi="Calibri"/>
          <w:b/>
          <w:szCs w:val="24"/>
        </w:rPr>
        <w:t xml:space="preserve">COMMANDER’S </w:t>
      </w:r>
      <w:r w:rsidR="00D356D6">
        <w:rPr>
          <w:rFonts w:ascii="Calibri" w:hAnsi="Calibri"/>
          <w:b/>
          <w:szCs w:val="24"/>
        </w:rPr>
        <w:t>REMARKS</w:t>
      </w:r>
      <w:r w:rsidR="00432E92" w:rsidRPr="00634E5F">
        <w:rPr>
          <w:rFonts w:ascii="Calibri" w:hAnsi="Calibri"/>
          <w:b/>
          <w:szCs w:val="24"/>
        </w:rPr>
        <w:t xml:space="preserve"> </w:t>
      </w:r>
      <w:r w:rsidR="00A63D6F">
        <w:rPr>
          <w:rFonts w:ascii="Calibri" w:hAnsi="Calibri"/>
          <w:b/>
          <w:szCs w:val="24"/>
        </w:rPr>
        <w:t>(</w:t>
      </w:r>
      <w:r w:rsidR="001A22BB">
        <w:rPr>
          <w:rFonts w:ascii="Calibri" w:hAnsi="Calibri"/>
          <w:b/>
          <w:szCs w:val="24"/>
        </w:rPr>
        <w:t>12</w:t>
      </w:r>
      <w:r w:rsidR="00A71EC0">
        <w:rPr>
          <w:rFonts w:ascii="Calibri" w:hAnsi="Calibri"/>
          <w:b/>
          <w:szCs w:val="24"/>
        </w:rPr>
        <w:t xml:space="preserve"> </w:t>
      </w:r>
      <w:r w:rsidR="001A22BB">
        <w:rPr>
          <w:rFonts w:ascii="Calibri" w:hAnsi="Calibri"/>
          <w:b/>
          <w:szCs w:val="24"/>
        </w:rPr>
        <w:t>June</w:t>
      </w:r>
      <w:r w:rsidR="00A71EC0">
        <w:rPr>
          <w:rFonts w:ascii="Calibri" w:hAnsi="Calibri"/>
          <w:b/>
          <w:szCs w:val="24"/>
        </w:rPr>
        <w:t xml:space="preserve"> </w:t>
      </w:r>
      <w:r w:rsidR="00710352">
        <w:rPr>
          <w:rFonts w:ascii="Calibri" w:hAnsi="Calibri"/>
          <w:b/>
          <w:szCs w:val="24"/>
        </w:rPr>
        <w:t>2</w:t>
      </w:r>
      <w:r w:rsidR="00432E92">
        <w:rPr>
          <w:rFonts w:ascii="Calibri" w:hAnsi="Calibri"/>
          <w:b/>
          <w:szCs w:val="24"/>
        </w:rPr>
        <w:t>02</w:t>
      </w:r>
      <w:r w:rsidR="00B52550">
        <w:rPr>
          <w:rFonts w:ascii="Calibri" w:hAnsi="Calibri"/>
          <w:b/>
          <w:szCs w:val="24"/>
        </w:rPr>
        <w:t>6</w:t>
      </w:r>
      <w:r w:rsidR="00432E92">
        <w:rPr>
          <w:rFonts w:ascii="Calibri" w:hAnsi="Calibri"/>
          <w:b/>
          <w:szCs w:val="24"/>
        </w:rPr>
        <w:t>)</w:t>
      </w:r>
    </w:p>
    <w:p w14:paraId="340F6E52" w14:textId="77777777" w:rsidR="002F023E" w:rsidRPr="00432E92" w:rsidRDefault="002F023E" w:rsidP="00CF3579">
      <w:pPr>
        <w:tabs>
          <w:tab w:val="center" w:pos="1260"/>
        </w:tabs>
        <w:jc w:val="both"/>
        <w:rPr>
          <w:rFonts w:cs="Arial"/>
          <w:bCs/>
          <w:sz w:val="16"/>
          <w:szCs w:val="16"/>
        </w:rPr>
      </w:pPr>
    </w:p>
    <w:p w14:paraId="4F081056" w14:textId="77777777" w:rsidR="00A65FF8" w:rsidRDefault="007B0F06" w:rsidP="00C8289D">
      <w:pPr>
        <w:jc w:val="both"/>
        <w:rPr>
          <w:rFonts w:ascii="Calibri" w:hAnsi="Calibri"/>
          <w:sz w:val="22"/>
          <w:szCs w:val="22"/>
        </w:rPr>
      </w:pPr>
      <w:r w:rsidRPr="00C07F09">
        <w:rPr>
          <w:rFonts w:ascii="Calibri" w:hAnsi="Calibri"/>
          <w:sz w:val="22"/>
          <w:szCs w:val="22"/>
        </w:rPr>
        <w:t>We will have our next</w:t>
      </w:r>
      <w:r w:rsidR="001360D9" w:rsidRPr="00C07F09">
        <w:rPr>
          <w:rFonts w:ascii="Calibri" w:hAnsi="Calibri"/>
          <w:sz w:val="22"/>
          <w:szCs w:val="22"/>
        </w:rPr>
        <w:t xml:space="preserve"> </w:t>
      </w:r>
      <w:r w:rsidR="0084144C" w:rsidRPr="00C07F09">
        <w:rPr>
          <w:rFonts w:ascii="Calibri" w:hAnsi="Calibri"/>
          <w:sz w:val="22"/>
          <w:szCs w:val="22"/>
        </w:rPr>
        <w:t>G</w:t>
      </w:r>
      <w:r w:rsidR="001360D9" w:rsidRPr="00C07F09">
        <w:rPr>
          <w:rFonts w:ascii="Calibri" w:hAnsi="Calibri"/>
          <w:sz w:val="22"/>
          <w:szCs w:val="22"/>
        </w:rPr>
        <w:t>eneral Membership Meeting on</w:t>
      </w:r>
      <w:r w:rsidR="00593D7E" w:rsidRPr="00C07F09">
        <w:rPr>
          <w:rFonts w:ascii="Calibri" w:hAnsi="Calibri"/>
          <w:sz w:val="22"/>
          <w:szCs w:val="22"/>
        </w:rPr>
        <w:t xml:space="preserve"> </w:t>
      </w:r>
      <w:r w:rsidR="001D53D4" w:rsidRPr="00C07F09">
        <w:rPr>
          <w:rFonts w:ascii="Calibri" w:hAnsi="Calibri"/>
          <w:sz w:val="22"/>
          <w:szCs w:val="22"/>
        </w:rPr>
        <w:t>Saturday</w:t>
      </w:r>
      <w:r w:rsidR="00593D7E" w:rsidRPr="00C07F09">
        <w:rPr>
          <w:rFonts w:ascii="Calibri" w:hAnsi="Calibri"/>
          <w:sz w:val="22"/>
          <w:szCs w:val="22"/>
        </w:rPr>
        <w:t xml:space="preserve">, </w:t>
      </w:r>
      <w:r w:rsidR="009E2572">
        <w:rPr>
          <w:rFonts w:ascii="Calibri" w:hAnsi="Calibri"/>
          <w:sz w:val="22"/>
          <w:szCs w:val="22"/>
        </w:rPr>
        <w:t>20</w:t>
      </w:r>
      <w:r w:rsidR="000B472B" w:rsidRPr="00C07F09">
        <w:rPr>
          <w:rFonts w:ascii="Calibri" w:hAnsi="Calibri"/>
          <w:sz w:val="22"/>
          <w:szCs w:val="22"/>
        </w:rPr>
        <w:t xml:space="preserve"> </w:t>
      </w:r>
      <w:r w:rsidR="009E2572">
        <w:rPr>
          <w:rFonts w:ascii="Calibri" w:hAnsi="Calibri"/>
          <w:sz w:val="22"/>
          <w:szCs w:val="22"/>
        </w:rPr>
        <w:t>June</w:t>
      </w:r>
      <w:r w:rsidR="001360D9" w:rsidRPr="00C07F09">
        <w:rPr>
          <w:rFonts w:ascii="Calibri" w:hAnsi="Calibri"/>
          <w:sz w:val="22"/>
          <w:szCs w:val="22"/>
        </w:rPr>
        <w:t xml:space="preserve"> 202</w:t>
      </w:r>
      <w:r w:rsidR="00B52550">
        <w:rPr>
          <w:rFonts w:ascii="Calibri" w:hAnsi="Calibri"/>
          <w:sz w:val="22"/>
          <w:szCs w:val="22"/>
        </w:rPr>
        <w:t>6</w:t>
      </w:r>
      <w:r w:rsidR="001360D9" w:rsidRPr="00C07F09">
        <w:rPr>
          <w:rFonts w:ascii="Calibri" w:hAnsi="Calibri"/>
          <w:sz w:val="22"/>
          <w:szCs w:val="22"/>
        </w:rPr>
        <w:t>, starting at 11:30 A.M.</w:t>
      </w:r>
      <w:r w:rsidR="00593D7E" w:rsidRPr="00C07F09">
        <w:rPr>
          <w:rFonts w:ascii="Calibri" w:hAnsi="Calibri"/>
          <w:sz w:val="22"/>
          <w:szCs w:val="22"/>
        </w:rPr>
        <w:t xml:space="preserve"> </w:t>
      </w:r>
      <w:r w:rsidR="00C81A31" w:rsidRPr="00C07F09">
        <w:rPr>
          <w:rFonts w:ascii="Calibri" w:hAnsi="Calibri"/>
          <w:sz w:val="22"/>
          <w:szCs w:val="22"/>
        </w:rPr>
        <w:t>at t</w:t>
      </w:r>
      <w:r w:rsidR="004D3152" w:rsidRPr="00C07F09">
        <w:rPr>
          <w:rFonts w:ascii="Calibri" w:hAnsi="Calibri"/>
          <w:sz w:val="22"/>
          <w:szCs w:val="22"/>
        </w:rPr>
        <w:t>he Black-eyed Pea</w:t>
      </w:r>
      <w:r w:rsidR="00593D7E" w:rsidRPr="00C07F09">
        <w:rPr>
          <w:rFonts w:ascii="Calibri" w:hAnsi="Calibri"/>
          <w:sz w:val="22"/>
          <w:szCs w:val="22"/>
        </w:rPr>
        <w:t xml:space="preserve"> Restaurant, </w:t>
      </w:r>
      <w:r w:rsidR="004D3152" w:rsidRPr="00C07F09">
        <w:rPr>
          <w:rFonts w:ascii="Calibri" w:hAnsi="Calibri"/>
          <w:sz w:val="22"/>
          <w:szCs w:val="22"/>
        </w:rPr>
        <w:t xml:space="preserve">5180 S. Broadway, Englewood, CO 80113. It is located near the corner of Broadway and </w:t>
      </w:r>
      <w:r w:rsidR="00AC4BD7" w:rsidRPr="00C07F09">
        <w:rPr>
          <w:rFonts w:ascii="Calibri" w:hAnsi="Calibri"/>
          <w:sz w:val="22"/>
          <w:szCs w:val="22"/>
        </w:rPr>
        <w:t>Be</w:t>
      </w:r>
      <w:r w:rsidR="00E5557C" w:rsidRPr="00C07F09">
        <w:rPr>
          <w:rFonts w:ascii="Calibri" w:hAnsi="Calibri"/>
          <w:sz w:val="22"/>
          <w:szCs w:val="22"/>
        </w:rPr>
        <w:t>l</w:t>
      </w:r>
      <w:r w:rsidR="00AC4BD7" w:rsidRPr="00C07F09">
        <w:rPr>
          <w:rFonts w:ascii="Calibri" w:hAnsi="Calibri"/>
          <w:sz w:val="22"/>
          <w:szCs w:val="22"/>
        </w:rPr>
        <w:t>l</w:t>
      </w:r>
      <w:r w:rsidR="00E5557C" w:rsidRPr="00C07F09">
        <w:rPr>
          <w:rFonts w:ascii="Calibri" w:hAnsi="Calibri"/>
          <w:sz w:val="22"/>
          <w:szCs w:val="22"/>
        </w:rPr>
        <w:t>e</w:t>
      </w:r>
      <w:r w:rsidR="00AC4BD7" w:rsidRPr="00C07F09">
        <w:rPr>
          <w:rFonts w:ascii="Calibri" w:hAnsi="Calibri"/>
          <w:sz w:val="22"/>
          <w:szCs w:val="22"/>
        </w:rPr>
        <w:t>view next to Starbucks</w:t>
      </w:r>
      <w:r w:rsidR="004D3152" w:rsidRPr="00C07F09">
        <w:rPr>
          <w:rFonts w:ascii="Calibri" w:hAnsi="Calibri"/>
          <w:sz w:val="22"/>
          <w:szCs w:val="22"/>
        </w:rPr>
        <w:t>.</w:t>
      </w:r>
      <w:r w:rsidR="00A71EC0" w:rsidRPr="00C07F09">
        <w:rPr>
          <w:rFonts w:ascii="Calibri" w:hAnsi="Calibri"/>
          <w:sz w:val="22"/>
          <w:szCs w:val="22"/>
        </w:rPr>
        <w:t xml:space="preserve"> </w:t>
      </w:r>
      <w:r w:rsidR="00B52550">
        <w:rPr>
          <w:rFonts w:ascii="Calibri" w:hAnsi="Calibri"/>
          <w:sz w:val="22"/>
          <w:szCs w:val="22"/>
        </w:rPr>
        <w:t xml:space="preserve">We plan </w:t>
      </w:r>
    </w:p>
    <w:p w14:paraId="03679733" w14:textId="77777777" w:rsidR="00576D7F" w:rsidRDefault="00A65FF8" w:rsidP="00C8289D">
      <w:pPr>
        <w:jc w:val="both"/>
        <w:rPr>
          <w:rFonts w:ascii="Calibri" w:hAnsi="Calibri"/>
          <w:sz w:val="22"/>
          <w:szCs w:val="22"/>
        </w:rPr>
      </w:pPr>
      <w:r>
        <w:rPr>
          <w:rFonts w:ascii="Calibri" w:hAnsi="Calibri"/>
          <w:sz w:val="22"/>
          <w:szCs w:val="22"/>
        </w:rPr>
        <w:t>t</w:t>
      </w:r>
      <w:r w:rsidR="00B52550">
        <w:rPr>
          <w:rFonts w:ascii="Calibri" w:hAnsi="Calibri"/>
          <w:sz w:val="22"/>
          <w:szCs w:val="22"/>
        </w:rPr>
        <w:t>o have a featured speaker during the meeting.</w:t>
      </w:r>
    </w:p>
    <w:p w14:paraId="38203ED8" w14:textId="77777777" w:rsidR="00B52550" w:rsidRDefault="00B52550" w:rsidP="00C8289D">
      <w:pPr>
        <w:jc w:val="both"/>
        <w:rPr>
          <w:rFonts w:ascii="Calibri" w:hAnsi="Calibri"/>
          <w:sz w:val="22"/>
          <w:szCs w:val="22"/>
        </w:rPr>
      </w:pPr>
    </w:p>
    <w:p w14:paraId="4817AA9A" w14:textId="77777777" w:rsidR="009E2572" w:rsidRDefault="009E2572" w:rsidP="00C8289D">
      <w:pPr>
        <w:jc w:val="both"/>
        <w:rPr>
          <w:rFonts w:ascii="Calibri" w:hAnsi="Calibri"/>
          <w:sz w:val="22"/>
          <w:szCs w:val="22"/>
        </w:rPr>
      </w:pPr>
      <w:r>
        <w:rPr>
          <w:rFonts w:ascii="Calibri" w:hAnsi="Calibri"/>
          <w:sz w:val="22"/>
          <w:szCs w:val="22"/>
        </w:rPr>
        <w:t>At the meeting on 20 June we will elect our Chapter Officers for the 2026-2027 operating year which runs from 1 July 2026 to 30 June 2027. The elected positions include Commander, 1</w:t>
      </w:r>
      <w:r w:rsidRPr="009E2572">
        <w:rPr>
          <w:rFonts w:ascii="Calibri" w:hAnsi="Calibri"/>
          <w:sz w:val="22"/>
          <w:szCs w:val="22"/>
          <w:vertAlign w:val="superscript"/>
        </w:rPr>
        <w:t>st</w:t>
      </w:r>
      <w:r>
        <w:rPr>
          <w:rFonts w:ascii="Calibri" w:hAnsi="Calibri"/>
          <w:sz w:val="22"/>
          <w:szCs w:val="22"/>
        </w:rPr>
        <w:t xml:space="preserve"> Vice Commander, 2</w:t>
      </w:r>
      <w:r w:rsidRPr="009E2572">
        <w:rPr>
          <w:rFonts w:ascii="Calibri" w:hAnsi="Calibri"/>
          <w:sz w:val="22"/>
          <w:szCs w:val="22"/>
          <w:vertAlign w:val="superscript"/>
        </w:rPr>
        <w:t>nd</w:t>
      </w:r>
      <w:r>
        <w:rPr>
          <w:rFonts w:ascii="Calibri" w:hAnsi="Calibri"/>
          <w:sz w:val="22"/>
          <w:szCs w:val="22"/>
        </w:rPr>
        <w:t xml:space="preserve"> Vice Commander, Adjutant, Treasurer</w:t>
      </w:r>
      <w:r w:rsidR="002A1EC7">
        <w:rPr>
          <w:rFonts w:ascii="Calibri" w:hAnsi="Calibri"/>
          <w:sz w:val="22"/>
          <w:szCs w:val="22"/>
        </w:rPr>
        <w:t>,</w:t>
      </w:r>
      <w:r>
        <w:rPr>
          <w:rFonts w:ascii="Calibri" w:hAnsi="Calibri"/>
          <w:sz w:val="22"/>
          <w:szCs w:val="22"/>
        </w:rPr>
        <w:t xml:space="preserve"> Chaplain and Marshall. The appointed positions include</w:t>
      </w:r>
      <w:r w:rsidR="002A1EC7">
        <w:rPr>
          <w:rFonts w:ascii="Calibri" w:hAnsi="Calibri"/>
          <w:sz w:val="22"/>
          <w:szCs w:val="22"/>
        </w:rPr>
        <w:t xml:space="preserve"> Chairs of the following committees: Membership, Programs, Public Relations, Finance &amp; Budget, Rocky Mountain YLC, Patriotism, ROTC &amp; JROTC, Scouting Outreach, Law &amp; Order and Hospitality. If you would like to serve in one of the elected positions, please contact Dennis Orr at 303-526-2156, If you would like to serve in one of the appointed positions, please contact me at 303-981-5519. If you have questions about the duties of any of the positions, please contact me.</w:t>
      </w:r>
    </w:p>
    <w:p w14:paraId="4EF8B062" w14:textId="77777777" w:rsidR="002A1EC7" w:rsidRPr="00C07F09" w:rsidRDefault="002A1EC7" w:rsidP="00C8289D">
      <w:pPr>
        <w:jc w:val="both"/>
        <w:rPr>
          <w:rFonts w:ascii="Calibri" w:hAnsi="Calibri"/>
          <w:sz w:val="22"/>
          <w:szCs w:val="22"/>
        </w:rPr>
      </w:pPr>
    </w:p>
    <w:p w14:paraId="359382A8" w14:textId="77777777" w:rsidR="00C310CC" w:rsidRPr="00C07F09" w:rsidRDefault="00C310CC" w:rsidP="00870754">
      <w:pPr>
        <w:jc w:val="both"/>
        <w:rPr>
          <w:rFonts w:ascii="Calibri" w:hAnsi="Calibri"/>
          <w:sz w:val="22"/>
          <w:szCs w:val="22"/>
        </w:rPr>
      </w:pPr>
      <w:r w:rsidRPr="00C07F09">
        <w:rPr>
          <w:rFonts w:ascii="Calibri" w:hAnsi="Calibri"/>
          <w:sz w:val="22"/>
          <w:szCs w:val="22"/>
        </w:rPr>
        <w:t xml:space="preserve">I am looking forward to seeing all of you at our luncheon on Saturday, </w:t>
      </w:r>
      <w:r w:rsidR="008D1539">
        <w:rPr>
          <w:rFonts w:ascii="Calibri" w:hAnsi="Calibri"/>
          <w:sz w:val="22"/>
          <w:szCs w:val="22"/>
        </w:rPr>
        <w:t>20</w:t>
      </w:r>
      <w:r w:rsidRPr="00C07F09">
        <w:rPr>
          <w:rFonts w:ascii="Calibri" w:hAnsi="Calibri"/>
          <w:sz w:val="22"/>
          <w:szCs w:val="22"/>
        </w:rPr>
        <w:t xml:space="preserve"> </w:t>
      </w:r>
      <w:r w:rsidR="008D1539">
        <w:rPr>
          <w:rFonts w:ascii="Calibri" w:hAnsi="Calibri"/>
          <w:sz w:val="22"/>
          <w:szCs w:val="22"/>
        </w:rPr>
        <w:t>June</w:t>
      </w:r>
      <w:r w:rsidR="00581C54">
        <w:rPr>
          <w:rFonts w:ascii="Calibri" w:hAnsi="Calibri"/>
          <w:sz w:val="22"/>
          <w:szCs w:val="22"/>
        </w:rPr>
        <w:t>l</w:t>
      </w:r>
      <w:r w:rsidRPr="00C07F09">
        <w:rPr>
          <w:rFonts w:ascii="Calibri" w:hAnsi="Calibri"/>
          <w:sz w:val="22"/>
          <w:szCs w:val="22"/>
        </w:rPr>
        <w:t xml:space="preserve"> 202</w:t>
      </w:r>
      <w:r w:rsidR="00B52550">
        <w:rPr>
          <w:rFonts w:ascii="Calibri" w:hAnsi="Calibri"/>
          <w:sz w:val="22"/>
          <w:szCs w:val="22"/>
        </w:rPr>
        <w:t>6</w:t>
      </w:r>
      <w:r w:rsidRPr="00C07F09">
        <w:rPr>
          <w:rFonts w:ascii="Calibri" w:hAnsi="Calibri"/>
          <w:sz w:val="22"/>
          <w:szCs w:val="22"/>
        </w:rPr>
        <w:t>.</w:t>
      </w:r>
    </w:p>
    <w:p w14:paraId="770845D0" w14:textId="77777777" w:rsidR="0084144C" w:rsidRPr="00C07F09" w:rsidRDefault="0084144C" w:rsidP="00870754">
      <w:pPr>
        <w:jc w:val="both"/>
        <w:rPr>
          <w:rFonts w:ascii="Calibri" w:hAnsi="Calibri"/>
          <w:sz w:val="22"/>
          <w:szCs w:val="22"/>
        </w:rPr>
      </w:pPr>
    </w:p>
    <w:p w14:paraId="136B3427" w14:textId="77777777" w:rsidR="006C687A" w:rsidRPr="00C07F09" w:rsidRDefault="00CF3579" w:rsidP="0025626A">
      <w:pPr>
        <w:rPr>
          <w:rFonts w:ascii="Calibri" w:hAnsi="Calibri"/>
          <w:sz w:val="22"/>
          <w:szCs w:val="22"/>
        </w:rPr>
      </w:pPr>
      <w:r w:rsidRPr="00C07F09">
        <w:rPr>
          <w:rFonts w:ascii="Calibri" w:hAnsi="Calibri"/>
          <w:sz w:val="22"/>
          <w:szCs w:val="22"/>
        </w:rPr>
        <w:t xml:space="preserve">Coy D. Ritchie, </w:t>
      </w:r>
      <w:r w:rsidR="00E15C6B" w:rsidRPr="00C07F09">
        <w:rPr>
          <w:rFonts w:ascii="Calibri" w:hAnsi="Calibri"/>
          <w:sz w:val="22"/>
          <w:szCs w:val="22"/>
        </w:rPr>
        <w:t>D.M.</w:t>
      </w:r>
    </w:p>
    <w:p w14:paraId="12BC6BC0" w14:textId="77777777" w:rsidR="00E15C6B" w:rsidRPr="00C07F09" w:rsidRDefault="00E15C6B" w:rsidP="0025626A">
      <w:pPr>
        <w:rPr>
          <w:rFonts w:ascii="Calibri" w:hAnsi="Calibri"/>
          <w:sz w:val="22"/>
          <w:szCs w:val="22"/>
        </w:rPr>
      </w:pPr>
      <w:r w:rsidRPr="00C07F09">
        <w:rPr>
          <w:rFonts w:ascii="Calibri" w:hAnsi="Calibri"/>
          <w:sz w:val="22"/>
          <w:szCs w:val="22"/>
        </w:rPr>
        <w:t>LCDR, USN (Ret)</w:t>
      </w:r>
    </w:p>
    <w:p w14:paraId="617E6556" w14:textId="77777777" w:rsidR="00CA5C87" w:rsidRPr="000C603F" w:rsidRDefault="00CA5C87" w:rsidP="0025626A">
      <w:pPr>
        <w:rPr>
          <w:rFonts w:ascii="Calibri" w:hAnsi="Calibri"/>
          <w:szCs w:val="24"/>
        </w:rPr>
      </w:pPr>
    </w:p>
    <w:p w14:paraId="4902841C" w14:textId="77777777" w:rsidR="00461D90" w:rsidRPr="000C603F" w:rsidRDefault="00461D90" w:rsidP="0025626A">
      <w:pPr>
        <w:rPr>
          <w:rFonts w:ascii="Calibri" w:hAnsi="Calibri"/>
          <w:color w:val="FF0000"/>
          <w:szCs w:val="24"/>
        </w:rPr>
      </w:pPr>
      <w:r w:rsidRPr="000C603F">
        <w:rPr>
          <w:rFonts w:ascii="Calibri" w:hAnsi="Calibri"/>
          <w:color w:val="FF0000"/>
          <w:szCs w:val="24"/>
        </w:rPr>
        <w:t>It is nobler to serve than to be served</w:t>
      </w:r>
    </w:p>
    <w:p w14:paraId="00930748" w14:textId="77777777" w:rsidR="001D53D4" w:rsidRPr="00CA0D2B" w:rsidRDefault="001D53D4" w:rsidP="0025626A">
      <w:pPr>
        <w:rPr>
          <w:rFonts w:ascii="Calibri" w:hAnsi="Calibri"/>
          <w:sz w:val="16"/>
          <w:szCs w:val="16"/>
        </w:rPr>
      </w:pPr>
    </w:p>
    <w:p w14:paraId="238B1838" w14:textId="77777777" w:rsidR="00CA0D2B" w:rsidRPr="00CA0D2B" w:rsidRDefault="00CA0D2B" w:rsidP="0025626A">
      <w:pPr>
        <w:rPr>
          <w:rFonts w:ascii="Calibri" w:hAnsi="Calibri"/>
          <w:sz w:val="16"/>
          <w:szCs w:val="16"/>
        </w:rPr>
      </w:pPr>
      <w:r>
        <w:rPr>
          <w:rFonts w:ascii="Calibri" w:hAnsi="Calibri"/>
          <w:sz w:val="16"/>
          <w:szCs w:val="16"/>
        </w:rPr>
        <w:t>_____________________________________________________________________________________</w:t>
      </w:r>
      <w:r w:rsidRPr="00CA0D2B">
        <w:rPr>
          <w:rFonts w:ascii="Calibri" w:hAnsi="Calibri"/>
          <w:sz w:val="16"/>
          <w:szCs w:val="16"/>
        </w:rPr>
        <w:t>_________________________________</w:t>
      </w:r>
    </w:p>
    <w:p w14:paraId="2A2CE5A0" w14:textId="77777777" w:rsidR="00CA0D2B" w:rsidRDefault="00CA0D2B" w:rsidP="0025626A">
      <w:pPr>
        <w:rPr>
          <w:rFonts w:ascii="Calibri" w:hAnsi="Calibri"/>
          <w:color w:val="FF0000"/>
          <w:sz w:val="16"/>
          <w:szCs w:val="16"/>
        </w:rPr>
      </w:pPr>
    </w:p>
    <w:p w14:paraId="177202D5" w14:textId="77777777" w:rsidR="00A25B75" w:rsidRPr="00905C38" w:rsidRDefault="00905C38" w:rsidP="00905C38">
      <w:pPr>
        <w:shd w:val="clear" w:color="auto" w:fill="DAEEF3"/>
        <w:ind w:left="360"/>
        <w:rPr>
          <w:rFonts w:ascii="Calibri" w:hAnsi="Calibri"/>
          <w:b/>
          <w:szCs w:val="24"/>
        </w:rPr>
      </w:pPr>
      <w:r>
        <w:rPr>
          <w:rFonts w:ascii="Calibri" w:hAnsi="Calibri"/>
          <w:b/>
          <w:szCs w:val="24"/>
        </w:rPr>
        <w:t xml:space="preserve">    </w:t>
      </w:r>
      <w:r w:rsidRPr="00905C38">
        <w:rPr>
          <w:rFonts w:ascii="Calibri" w:hAnsi="Calibri"/>
          <w:b/>
          <w:szCs w:val="24"/>
        </w:rPr>
        <w:t>S</w:t>
      </w:r>
      <w:r w:rsidR="00A25B75" w:rsidRPr="00905C38">
        <w:rPr>
          <w:rFonts w:ascii="Calibri" w:hAnsi="Calibri"/>
          <w:b/>
          <w:szCs w:val="24"/>
        </w:rPr>
        <w:t>TAFF MEETING (</w:t>
      </w:r>
      <w:r w:rsidR="00247FFC">
        <w:rPr>
          <w:rFonts w:ascii="Calibri" w:hAnsi="Calibri"/>
          <w:b/>
          <w:szCs w:val="24"/>
        </w:rPr>
        <w:t>11</w:t>
      </w:r>
      <w:r w:rsidR="005674D2">
        <w:rPr>
          <w:rFonts w:ascii="Calibri" w:hAnsi="Calibri"/>
          <w:b/>
          <w:szCs w:val="24"/>
        </w:rPr>
        <w:t xml:space="preserve"> </w:t>
      </w:r>
      <w:r w:rsidR="00247FFC">
        <w:rPr>
          <w:rFonts w:ascii="Calibri" w:hAnsi="Calibri"/>
          <w:b/>
          <w:szCs w:val="24"/>
        </w:rPr>
        <w:t>June</w:t>
      </w:r>
      <w:r w:rsidR="00A25B75" w:rsidRPr="00905C38">
        <w:rPr>
          <w:rFonts w:ascii="Calibri" w:hAnsi="Calibri"/>
          <w:b/>
          <w:szCs w:val="24"/>
        </w:rPr>
        <w:t xml:space="preserve"> 202</w:t>
      </w:r>
      <w:r w:rsidR="00B52550">
        <w:rPr>
          <w:rFonts w:ascii="Calibri" w:hAnsi="Calibri"/>
          <w:b/>
          <w:szCs w:val="24"/>
        </w:rPr>
        <w:t>6</w:t>
      </w:r>
      <w:r w:rsidR="00A25B75" w:rsidRPr="00905C38">
        <w:rPr>
          <w:rFonts w:ascii="Calibri" w:hAnsi="Calibri"/>
          <w:b/>
          <w:szCs w:val="24"/>
        </w:rPr>
        <w:t>)</w:t>
      </w:r>
    </w:p>
    <w:p w14:paraId="0BE35D17" w14:textId="77777777" w:rsidR="00A25B75" w:rsidRPr="0026178A" w:rsidRDefault="00A25B75" w:rsidP="0025626A">
      <w:pPr>
        <w:rPr>
          <w:rFonts w:ascii="Calibri" w:hAnsi="Calibri"/>
          <w:b/>
          <w:sz w:val="20"/>
        </w:rPr>
      </w:pPr>
    </w:p>
    <w:p w14:paraId="2C7703ED" w14:textId="77777777" w:rsidR="00247FFC" w:rsidRDefault="006270B3" w:rsidP="009B1279">
      <w:pPr>
        <w:jc w:val="both"/>
        <w:rPr>
          <w:rFonts w:ascii="Calibri" w:hAnsi="Calibri"/>
          <w:sz w:val="22"/>
          <w:szCs w:val="22"/>
        </w:rPr>
      </w:pPr>
      <w:r w:rsidRPr="00F23F72">
        <w:rPr>
          <w:rFonts w:ascii="Calibri" w:hAnsi="Calibri"/>
          <w:sz w:val="22"/>
          <w:szCs w:val="22"/>
        </w:rPr>
        <w:t xml:space="preserve">This meeting was conducted at Frances Long’s home and was called to order by </w:t>
      </w:r>
      <w:r w:rsidR="00180D08" w:rsidRPr="00F23F72">
        <w:rPr>
          <w:rFonts w:ascii="Calibri" w:hAnsi="Calibri"/>
          <w:sz w:val="22"/>
          <w:szCs w:val="22"/>
        </w:rPr>
        <w:t xml:space="preserve">Chapter </w:t>
      </w:r>
      <w:r w:rsidR="00A5239F" w:rsidRPr="00F23F72">
        <w:rPr>
          <w:rFonts w:ascii="Calibri" w:hAnsi="Calibri"/>
          <w:sz w:val="22"/>
          <w:szCs w:val="22"/>
        </w:rPr>
        <w:t>Co</w:t>
      </w:r>
      <w:r w:rsidRPr="00F23F72">
        <w:rPr>
          <w:rFonts w:ascii="Calibri" w:hAnsi="Calibri"/>
          <w:sz w:val="22"/>
          <w:szCs w:val="22"/>
        </w:rPr>
        <w:t xml:space="preserve">mmander </w:t>
      </w:r>
      <w:r w:rsidR="008452B9" w:rsidRPr="00F23F72">
        <w:rPr>
          <w:rFonts w:ascii="Calibri" w:hAnsi="Calibri"/>
          <w:sz w:val="22"/>
          <w:szCs w:val="22"/>
        </w:rPr>
        <w:t xml:space="preserve">LCDR </w:t>
      </w:r>
      <w:r w:rsidRPr="00F23F72">
        <w:rPr>
          <w:rFonts w:ascii="Calibri" w:hAnsi="Calibri"/>
          <w:sz w:val="22"/>
          <w:szCs w:val="22"/>
        </w:rPr>
        <w:t>Coy Ritchie at 1</w:t>
      </w:r>
      <w:r w:rsidR="00247FFC">
        <w:rPr>
          <w:rFonts w:ascii="Calibri" w:hAnsi="Calibri"/>
          <w:sz w:val="22"/>
          <w:szCs w:val="22"/>
        </w:rPr>
        <w:t>055</w:t>
      </w:r>
      <w:r w:rsidRPr="00F23F72">
        <w:rPr>
          <w:rFonts w:ascii="Calibri" w:hAnsi="Calibri"/>
          <w:sz w:val="22"/>
          <w:szCs w:val="22"/>
        </w:rPr>
        <w:t xml:space="preserve"> hours. </w:t>
      </w:r>
      <w:r w:rsidR="00C310CC" w:rsidRPr="00F23F72">
        <w:rPr>
          <w:rFonts w:ascii="Calibri" w:hAnsi="Calibri"/>
          <w:sz w:val="22"/>
          <w:szCs w:val="22"/>
        </w:rPr>
        <w:t>Also a</w:t>
      </w:r>
      <w:r w:rsidR="00C1435C" w:rsidRPr="00F23F72">
        <w:rPr>
          <w:rFonts w:ascii="Calibri" w:hAnsi="Calibri"/>
          <w:sz w:val="22"/>
          <w:szCs w:val="22"/>
        </w:rPr>
        <w:t>tte</w:t>
      </w:r>
      <w:r w:rsidR="00DF372C" w:rsidRPr="00F23F72">
        <w:rPr>
          <w:rFonts w:ascii="Calibri" w:hAnsi="Calibri"/>
          <w:sz w:val="22"/>
          <w:szCs w:val="22"/>
        </w:rPr>
        <w:t xml:space="preserve">nding </w:t>
      </w:r>
      <w:r w:rsidR="00B10016" w:rsidRPr="00F23F72">
        <w:rPr>
          <w:rFonts w:ascii="Calibri" w:hAnsi="Calibri"/>
          <w:sz w:val="22"/>
          <w:szCs w:val="22"/>
        </w:rPr>
        <w:t xml:space="preserve">were </w:t>
      </w:r>
      <w:r w:rsidR="00581C54" w:rsidRPr="00F23F72">
        <w:rPr>
          <w:rFonts w:ascii="Calibri" w:hAnsi="Calibri"/>
          <w:sz w:val="22"/>
          <w:szCs w:val="22"/>
        </w:rPr>
        <w:t xml:space="preserve">HPM Pat </w:t>
      </w:r>
      <w:r w:rsidR="00DF372C" w:rsidRPr="00F23F72">
        <w:rPr>
          <w:rFonts w:ascii="Calibri" w:hAnsi="Calibri"/>
          <w:sz w:val="22"/>
          <w:szCs w:val="22"/>
        </w:rPr>
        <w:t>Ritchie</w:t>
      </w:r>
      <w:r w:rsidR="00581C54" w:rsidRPr="00F23F72">
        <w:rPr>
          <w:rFonts w:ascii="Calibri" w:hAnsi="Calibri"/>
          <w:sz w:val="22"/>
          <w:szCs w:val="22"/>
        </w:rPr>
        <w:t xml:space="preserve"> and</w:t>
      </w:r>
      <w:r w:rsidR="0097197B" w:rsidRPr="00F23F72">
        <w:rPr>
          <w:rFonts w:ascii="Calibri" w:hAnsi="Calibri"/>
          <w:sz w:val="22"/>
          <w:szCs w:val="22"/>
        </w:rPr>
        <w:t xml:space="preserve"> </w:t>
      </w:r>
      <w:r w:rsidR="005C2E85" w:rsidRPr="00F23F72">
        <w:rPr>
          <w:rFonts w:ascii="Calibri" w:hAnsi="Calibri"/>
          <w:sz w:val="22"/>
          <w:szCs w:val="22"/>
        </w:rPr>
        <w:t>HPM Francis Long</w:t>
      </w:r>
      <w:r w:rsidR="00930063" w:rsidRPr="00F23F72">
        <w:rPr>
          <w:rFonts w:ascii="Calibri" w:hAnsi="Calibri"/>
          <w:sz w:val="22"/>
          <w:szCs w:val="22"/>
        </w:rPr>
        <w:t xml:space="preserve">. </w:t>
      </w:r>
      <w:r w:rsidR="00247FFC">
        <w:rPr>
          <w:rFonts w:ascii="Calibri" w:hAnsi="Calibri"/>
          <w:sz w:val="22"/>
          <w:szCs w:val="22"/>
        </w:rPr>
        <w:t>Capt Dennis Orr attended by telephone.</w:t>
      </w:r>
    </w:p>
    <w:p w14:paraId="6CDE5EA5" w14:textId="77777777" w:rsidR="006270B3" w:rsidRPr="00F23F72" w:rsidRDefault="00CA0A46" w:rsidP="009B1279">
      <w:pPr>
        <w:jc w:val="both"/>
        <w:rPr>
          <w:rFonts w:ascii="Calibri" w:hAnsi="Calibri"/>
          <w:sz w:val="22"/>
          <w:szCs w:val="22"/>
        </w:rPr>
      </w:pPr>
      <w:r w:rsidRPr="00F23F72">
        <w:rPr>
          <w:rFonts w:ascii="Calibri" w:hAnsi="Calibri"/>
          <w:sz w:val="22"/>
          <w:szCs w:val="22"/>
        </w:rPr>
        <w:t xml:space="preserve">The invocation was </w:t>
      </w:r>
      <w:r w:rsidR="0097197B" w:rsidRPr="00F23F72">
        <w:rPr>
          <w:rFonts w:ascii="Calibri" w:hAnsi="Calibri"/>
          <w:sz w:val="22"/>
          <w:szCs w:val="22"/>
        </w:rPr>
        <w:t>given</w:t>
      </w:r>
      <w:r w:rsidRPr="00F23F72">
        <w:rPr>
          <w:rFonts w:ascii="Calibri" w:hAnsi="Calibri"/>
          <w:sz w:val="22"/>
          <w:szCs w:val="22"/>
        </w:rPr>
        <w:t xml:space="preserve"> by </w:t>
      </w:r>
      <w:r w:rsidR="00C70169" w:rsidRPr="00F23F72">
        <w:rPr>
          <w:rFonts w:ascii="Calibri" w:hAnsi="Calibri"/>
          <w:sz w:val="22"/>
          <w:szCs w:val="22"/>
        </w:rPr>
        <w:t>HPM Frances Long</w:t>
      </w:r>
      <w:r w:rsidRPr="00F23F72">
        <w:rPr>
          <w:rFonts w:ascii="Calibri" w:hAnsi="Calibri"/>
          <w:sz w:val="22"/>
          <w:szCs w:val="22"/>
        </w:rPr>
        <w:t xml:space="preserve"> followed by the Pledge of Allegiance</w:t>
      </w:r>
      <w:r w:rsidR="00DF372C" w:rsidRPr="00F23F72">
        <w:rPr>
          <w:rFonts w:ascii="Calibri" w:hAnsi="Calibri"/>
          <w:sz w:val="22"/>
          <w:szCs w:val="22"/>
        </w:rPr>
        <w:t>.</w:t>
      </w:r>
    </w:p>
    <w:p w14:paraId="29E1C356" w14:textId="77777777" w:rsidR="004D0C7E" w:rsidRPr="00F23F72" w:rsidRDefault="004D0C7E" w:rsidP="009B1279">
      <w:pPr>
        <w:jc w:val="both"/>
        <w:rPr>
          <w:rFonts w:ascii="Calibri" w:hAnsi="Calibri"/>
          <w:sz w:val="22"/>
          <w:szCs w:val="22"/>
        </w:rPr>
      </w:pPr>
    </w:p>
    <w:p w14:paraId="550F7EF3" w14:textId="77777777" w:rsidR="00CA0A46" w:rsidRPr="00F23F72" w:rsidRDefault="00CA0A46" w:rsidP="009B1279">
      <w:pPr>
        <w:jc w:val="both"/>
        <w:rPr>
          <w:rFonts w:ascii="Calibri" w:hAnsi="Calibri"/>
          <w:color w:val="595959" w:themeColor="text1" w:themeTint="A6"/>
          <w:sz w:val="22"/>
          <w:szCs w:val="22"/>
        </w:rPr>
      </w:pPr>
      <w:r w:rsidRPr="00F23F72">
        <w:rPr>
          <w:rFonts w:ascii="Calibri" w:hAnsi="Calibri"/>
          <w:sz w:val="22"/>
          <w:szCs w:val="22"/>
          <w:u w:val="single"/>
        </w:rPr>
        <w:t>Minutes</w:t>
      </w:r>
      <w:r w:rsidR="002C2EDE" w:rsidRPr="00F23F72">
        <w:rPr>
          <w:rFonts w:ascii="Calibri" w:hAnsi="Calibri"/>
          <w:sz w:val="22"/>
          <w:szCs w:val="22"/>
          <w:u w:val="single"/>
        </w:rPr>
        <w:t>:</w:t>
      </w:r>
      <w:r w:rsidR="00321545" w:rsidRPr="00F23F72">
        <w:rPr>
          <w:rFonts w:ascii="Calibri" w:hAnsi="Calibri"/>
          <w:sz w:val="22"/>
          <w:szCs w:val="22"/>
        </w:rPr>
        <w:t xml:space="preserve"> The minutes of the </w:t>
      </w:r>
      <w:r w:rsidR="00C70169" w:rsidRPr="00F23F72">
        <w:rPr>
          <w:rFonts w:ascii="Calibri" w:hAnsi="Calibri"/>
          <w:sz w:val="22"/>
          <w:szCs w:val="22"/>
        </w:rPr>
        <w:t xml:space="preserve">staff </w:t>
      </w:r>
      <w:r w:rsidR="00321545" w:rsidRPr="00F23F72">
        <w:rPr>
          <w:rFonts w:ascii="Calibri" w:hAnsi="Calibri"/>
          <w:sz w:val="22"/>
          <w:szCs w:val="22"/>
        </w:rPr>
        <w:t xml:space="preserve">meeting on </w:t>
      </w:r>
      <w:r w:rsidR="00247FFC">
        <w:rPr>
          <w:rFonts w:ascii="Calibri" w:hAnsi="Calibri"/>
          <w:sz w:val="22"/>
          <w:szCs w:val="22"/>
        </w:rPr>
        <w:t>7</w:t>
      </w:r>
      <w:r w:rsidR="00C70169" w:rsidRPr="00F23F72">
        <w:rPr>
          <w:rFonts w:ascii="Calibri" w:hAnsi="Calibri"/>
          <w:sz w:val="22"/>
          <w:szCs w:val="22"/>
        </w:rPr>
        <w:t xml:space="preserve"> </w:t>
      </w:r>
      <w:r w:rsidR="00247FFC">
        <w:rPr>
          <w:rFonts w:ascii="Calibri" w:hAnsi="Calibri"/>
          <w:sz w:val="22"/>
          <w:szCs w:val="22"/>
        </w:rPr>
        <w:t>May</w:t>
      </w:r>
      <w:r w:rsidR="00321545" w:rsidRPr="00F23F72">
        <w:rPr>
          <w:rFonts w:ascii="Calibri" w:hAnsi="Calibri"/>
          <w:sz w:val="22"/>
          <w:szCs w:val="22"/>
        </w:rPr>
        <w:t xml:space="preserve"> 202</w:t>
      </w:r>
      <w:r w:rsidR="005C0A3E" w:rsidRPr="00F23F72">
        <w:rPr>
          <w:rFonts w:ascii="Calibri" w:hAnsi="Calibri"/>
          <w:sz w:val="22"/>
          <w:szCs w:val="22"/>
        </w:rPr>
        <w:t>6</w:t>
      </w:r>
      <w:r w:rsidRPr="00F23F72">
        <w:rPr>
          <w:rFonts w:ascii="Calibri" w:hAnsi="Calibri"/>
          <w:sz w:val="22"/>
          <w:szCs w:val="22"/>
        </w:rPr>
        <w:t xml:space="preserve"> were approved on a motion by</w:t>
      </w:r>
      <w:r w:rsidR="00953535" w:rsidRPr="00F23F72">
        <w:rPr>
          <w:rFonts w:ascii="Calibri" w:hAnsi="Calibri"/>
          <w:sz w:val="22"/>
          <w:szCs w:val="22"/>
        </w:rPr>
        <w:t xml:space="preserve"> </w:t>
      </w:r>
      <w:r w:rsidR="00247FFC">
        <w:rPr>
          <w:rFonts w:ascii="Calibri" w:hAnsi="Calibri"/>
          <w:sz w:val="22"/>
          <w:szCs w:val="22"/>
        </w:rPr>
        <w:t>Capt Orr</w:t>
      </w:r>
      <w:r w:rsidRPr="00F23F72">
        <w:rPr>
          <w:rFonts w:ascii="Calibri" w:hAnsi="Calibri"/>
          <w:sz w:val="22"/>
          <w:szCs w:val="22"/>
        </w:rPr>
        <w:t xml:space="preserve"> and seconded by </w:t>
      </w:r>
      <w:r w:rsidR="00EE171E" w:rsidRPr="00F23F72">
        <w:rPr>
          <w:rFonts w:ascii="Calibri" w:hAnsi="Calibri"/>
          <w:sz w:val="22"/>
          <w:szCs w:val="22"/>
        </w:rPr>
        <w:t xml:space="preserve">HPM </w:t>
      </w:r>
      <w:r w:rsidR="00247FFC">
        <w:rPr>
          <w:rFonts w:ascii="Calibri" w:hAnsi="Calibri"/>
          <w:sz w:val="22"/>
          <w:szCs w:val="22"/>
        </w:rPr>
        <w:t>Pat Ritchie</w:t>
      </w:r>
      <w:r w:rsidRPr="00F23F72">
        <w:rPr>
          <w:rFonts w:ascii="Calibri" w:hAnsi="Calibri"/>
          <w:color w:val="595959" w:themeColor="text1" w:themeTint="A6"/>
          <w:sz w:val="22"/>
          <w:szCs w:val="22"/>
        </w:rPr>
        <w:t xml:space="preserve">. </w:t>
      </w:r>
    </w:p>
    <w:p w14:paraId="4E861FC5" w14:textId="77777777" w:rsidR="006270B3" w:rsidRPr="00F23F72" w:rsidRDefault="006270B3" w:rsidP="009B1279">
      <w:pPr>
        <w:jc w:val="both"/>
        <w:rPr>
          <w:rFonts w:ascii="Calibri" w:hAnsi="Calibri"/>
          <w:color w:val="595959" w:themeColor="text1" w:themeTint="A6"/>
          <w:sz w:val="22"/>
          <w:szCs w:val="22"/>
        </w:rPr>
      </w:pPr>
    </w:p>
    <w:p w14:paraId="0A7DAD33" w14:textId="77777777" w:rsidR="003C6C61" w:rsidRPr="00F23F72" w:rsidRDefault="00CA0A46"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Treasurer’s</w:t>
      </w:r>
      <w:r w:rsidR="00704DD1" w:rsidRPr="00F23F72">
        <w:rPr>
          <w:rFonts w:ascii="Calibri" w:hAnsi="Calibri"/>
          <w:color w:val="0D0D0D" w:themeColor="text1" w:themeTint="F2"/>
          <w:sz w:val="22"/>
          <w:szCs w:val="22"/>
          <w:u w:val="single"/>
        </w:rPr>
        <w:t xml:space="preserve"> </w:t>
      </w:r>
      <w:r w:rsidRPr="00F23F72">
        <w:rPr>
          <w:rFonts w:ascii="Calibri" w:hAnsi="Calibri"/>
          <w:color w:val="0D0D0D" w:themeColor="text1" w:themeTint="F2"/>
          <w:sz w:val="22"/>
          <w:szCs w:val="22"/>
          <w:u w:val="single"/>
        </w:rPr>
        <w:t>Report</w:t>
      </w:r>
      <w:r w:rsidR="002C2EDE" w:rsidRPr="00F23F72">
        <w:rPr>
          <w:rFonts w:ascii="Calibri" w:hAnsi="Calibri"/>
          <w:color w:val="0D0D0D" w:themeColor="text1" w:themeTint="F2"/>
          <w:sz w:val="22"/>
          <w:szCs w:val="22"/>
          <w:u w:val="single"/>
        </w:rPr>
        <w:t>:</w:t>
      </w:r>
      <w:r w:rsidR="002C2EDE" w:rsidRPr="00F23F72">
        <w:rPr>
          <w:rFonts w:ascii="Calibri" w:hAnsi="Calibri"/>
          <w:color w:val="0D0D0D" w:themeColor="text1" w:themeTint="F2"/>
          <w:sz w:val="22"/>
          <w:szCs w:val="22"/>
        </w:rPr>
        <w:t xml:space="preserve"> </w:t>
      </w:r>
      <w:r w:rsidR="00F82CBE" w:rsidRPr="00F23F72">
        <w:rPr>
          <w:rFonts w:ascii="Calibri" w:hAnsi="Calibri"/>
          <w:color w:val="0D0D0D" w:themeColor="text1" w:themeTint="F2"/>
          <w:sz w:val="22"/>
          <w:szCs w:val="22"/>
        </w:rPr>
        <w:t xml:space="preserve">The </w:t>
      </w:r>
      <w:r w:rsidR="002B5C90" w:rsidRPr="00F23F72">
        <w:rPr>
          <w:rFonts w:ascii="Calibri" w:hAnsi="Calibri"/>
          <w:color w:val="0D0D0D" w:themeColor="text1" w:themeTint="F2"/>
          <w:sz w:val="22"/>
          <w:szCs w:val="22"/>
        </w:rPr>
        <w:t xml:space="preserve">Treasurer’s Report as of </w:t>
      </w:r>
      <w:r w:rsidR="00741688" w:rsidRPr="00F23F72">
        <w:rPr>
          <w:rFonts w:ascii="Calibri" w:hAnsi="Calibri"/>
          <w:color w:val="0D0D0D" w:themeColor="text1" w:themeTint="F2"/>
          <w:sz w:val="22"/>
          <w:szCs w:val="22"/>
        </w:rPr>
        <w:t>3</w:t>
      </w:r>
      <w:r w:rsidR="006D2B45">
        <w:rPr>
          <w:rFonts w:ascii="Calibri" w:hAnsi="Calibri"/>
          <w:color w:val="0D0D0D" w:themeColor="text1" w:themeTint="F2"/>
          <w:sz w:val="22"/>
          <w:szCs w:val="22"/>
        </w:rPr>
        <w:t>1</w:t>
      </w:r>
      <w:r w:rsidR="00F82CBE" w:rsidRPr="00F23F72">
        <w:rPr>
          <w:rFonts w:ascii="Calibri" w:hAnsi="Calibri"/>
          <w:color w:val="0D0D0D" w:themeColor="text1" w:themeTint="F2"/>
          <w:sz w:val="22"/>
          <w:szCs w:val="22"/>
        </w:rPr>
        <w:t xml:space="preserve"> </w:t>
      </w:r>
      <w:r w:rsidR="006D2B45">
        <w:rPr>
          <w:rFonts w:ascii="Calibri" w:hAnsi="Calibri"/>
          <w:color w:val="0D0D0D" w:themeColor="text1" w:themeTint="F2"/>
          <w:sz w:val="22"/>
          <w:szCs w:val="22"/>
        </w:rPr>
        <w:t>May</w:t>
      </w:r>
      <w:r w:rsidR="00F82CBE" w:rsidRPr="00F23F72">
        <w:rPr>
          <w:rFonts w:ascii="Calibri" w:hAnsi="Calibri"/>
          <w:color w:val="0D0D0D" w:themeColor="text1" w:themeTint="F2"/>
          <w:sz w:val="22"/>
          <w:szCs w:val="22"/>
        </w:rPr>
        <w:t xml:space="preserve"> </w:t>
      </w:r>
      <w:r w:rsidR="00CB0175" w:rsidRPr="00F23F72">
        <w:rPr>
          <w:rFonts w:ascii="Calibri" w:hAnsi="Calibri"/>
          <w:color w:val="0D0D0D" w:themeColor="text1" w:themeTint="F2"/>
          <w:sz w:val="22"/>
          <w:szCs w:val="22"/>
        </w:rPr>
        <w:t>202</w:t>
      </w:r>
      <w:r w:rsidR="005C0A3E" w:rsidRPr="00F23F72">
        <w:rPr>
          <w:rFonts w:ascii="Calibri" w:hAnsi="Calibri"/>
          <w:color w:val="0D0D0D" w:themeColor="text1" w:themeTint="F2"/>
          <w:sz w:val="22"/>
          <w:szCs w:val="22"/>
        </w:rPr>
        <w:t>6</w:t>
      </w:r>
      <w:r w:rsidR="0032345A" w:rsidRPr="00F23F72">
        <w:rPr>
          <w:rFonts w:ascii="Calibri" w:hAnsi="Calibri"/>
          <w:color w:val="0D0D0D" w:themeColor="text1" w:themeTint="F2"/>
          <w:sz w:val="22"/>
          <w:szCs w:val="22"/>
        </w:rPr>
        <w:t xml:space="preserve"> </w:t>
      </w:r>
      <w:r w:rsidR="002B5C90" w:rsidRPr="00F23F72">
        <w:rPr>
          <w:rFonts w:ascii="Calibri" w:hAnsi="Calibri"/>
          <w:color w:val="0D0D0D" w:themeColor="text1" w:themeTint="F2"/>
          <w:sz w:val="22"/>
          <w:szCs w:val="22"/>
        </w:rPr>
        <w:t>was submitted by LCDR Ritchie.</w:t>
      </w:r>
      <w:r w:rsidR="0059636F" w:rsidRPr="00F23F72">
        <w:rPr>
          <w:rFonts w:ascii="Calibri" w:hAnsi="Calibri"/>
          <w:color w:val="0D0D0D" w:themeColor="text1" w:themeTint="F2"/>
          <w:sz w:val="22"/>
          <w:szCs w:val="22"/>
        </w:rPr>
        <w:t xml:space="preserve"> </w:t>
      </w:r>
      <w:r w:rsidR="003C6C61" w:rsidRPr="00F23F72">
        <w:rPr>
          <w:rFonts w:ascii="Calibri" w:hAnsi="Calibri"/>
          <w:color w:val="0D0D0D" w:themeColor="text1" w:themeTint="F2"/>
          <w:sz w:val="22"/>
          <w:szCs w:val="22"/>
        </w:rPr>
        <w:t xml:space="preserve">The U.S. Bank checking account opened with a balance of </w:t>
      </w:r>
      <w:r w:rsidR="00996F65" w:rsidRPr="00F23F72">
        <w:rPr>
          <w:rFonts w:ascii="Calibri" w:hAnsi="Calibri"/>
          <w:color w:val="0D0D0D" w:themeColor="text1" w:themeTint="F2"/>
          <w:sz w:val="22"/>
          <w:szCs w:val="22"/>
        </w:rPr>
        <w:t>$</w:t>
      </w:r>
      <w:r w:rsidR="00B8562D" w:rsidRPr="00F23F72">
        <w:rPr>
          <w:rFonts w:ascii="Calibri" w:hAnsi="Calibri"/>
          <w:color w:val="0D0D0D" w:themeColor="text1" w:themeTint="F2"/>
          <w:sz w:val="22"/>
          <w:szCs w:val="22"/>
        </w:rPr>
        <w:t>3,560.30</w:t>
      </w:r>
      <w:r w:rsidR="006D2B45">
        <w:rPr>
          <w:rFonts w:ascii="Calibri" w:hAnsi="Calibri"/>
          <w:color w:val="0D0D0D" w:themeColor="text1" w:themeTint="F2"/>
          <w:sz w:val="22"/>
          <w:szCs w:val="22"/>
        </w:rPr>
        <w:t>. A disbursement of $600 was made to the Rocky Mountain Youth Leadership Foundation and the balance on 31 May was $2,960.30.</w:t>
      </w:r>
      <w:r w:rsidR="00B8562D" w:rsidRPr="00F23F72">
        <w:rPr>
          <w:rFonts w:ascii="Calibri" w:hAnsi="Calibri"/>
          <w:color w:val="0D0D0D" w:themeColor="text1" w:themeTint="F2"/>
          <w:sz w:val="22"/>
          <w:szCs w:val="22"/>
        </w:rPr>
        <w:t xml:space="preserve"> The ENT Credit Union </w:t>
      </w:r>
      <w:r w:rsidR="00666E1C">
        <w:rPr>
          <w:rFonts w:ascii="Calibri" w:hAnsi="Calibri"/>
          <w:color w:val="0D0D0D" w:themeColor="text1" w:themeTint="F2"/>
          <w:sz w:val="22"/>
          <w:szCs w:val="22"/>
        </w:rPr>
        <w:t>accounts had no activity and the</w:t>
      </w:r>
      <w:r w:rsidR="0043689E" w:rsidRPr="00F23F72">
        <w:rPr>
          <w:rFonts w:ascii="Calibri" w:hAnsi="Calibri"/>
          <w:color w:val="0D0D0D" w:themeColor="text1" w:themeTint="F2"/>
          <w:sz w:val="22"/>
          <w:szCs w:val="22"/>
        </w:rPr>
        <w:t xml:space="preserve"> </w:t>
      </w:r>
      <w:r w:rsidR="00666E1C">
        <w:rPr>
          <w:rFonts w:ascii="Calibri" w:hAnsi="Calibri"/>
          <w:color w:val="0D0D0D" w:themeColor="text1" w:themeTint="F2"/>
          <w:sz w:val="22"/>
          <w:szCs w:val="22"/>
        </w:rPr>
        <w:t>t</w:t>
      </w:r>
      <w:r w:rsidR="0043689E" w:rsidRPr="00F23F72">
        <w:rPr>
          <w:rFonts w:ascii="Calibri" w:hAnsi="Calibri"/>
          <w:color w:val="0D0D0D" w:themeColor="text1" w:themeTint="F2"/>
          <w:sz w:val="22"/>
          <w:szCs w:val="22"/>
        </w:rPr>
        <w:t xml:space="preserve">otal on deposit at the ENT Credit Union </w:t>
      </w:r>
      <w:r w:rsidR="00666E1C">
        <w:rPr>
          <w:rFonts w:ascii="Calibri" w:hAnsi="Calibri"/>
          <w:color w:val="0D0D0D" w:themeColor="text1" w:themeTint="F2"/>
          <w:sz w:val="22"/>
          <w:szCs w:val="22"/>
        </w:rPr>
        <w:t>remained at</w:t>
      </w:r>
      <w:r w:rsidR="0043689E" w:rsidRPr="00F23F72">
        <w:rPr>
          <w:rFonts w:ascii="Calibri" w:hAnsi="Calibri"/>
          <w:color w:val="0D0D0D" w:themeColor="text1" w:themeTint="F2"/>
          <w:sz w:val="22"/>
          <w:szCs w:val="22"/>
        </w:rPr>
        <w:t xml:space="preserve"> $8,505.95.</w:t>
      </w:r>
      <w:r w:rsidR="00CF62F1" w:rsidRPr="00F23F72">
        <w:rPr>
          <w:rFonts w:ascii="Calibri" w:hAnsi="Calibri"/>
          <w:color w:val="0D0D0D" w:themeColor="text1" w:themeTint="F2"/>
          <w:sz w:val="22"/>
          <w:szCs w:val="22"/>
        </w:rPr>
        <w:t xml:space="preserve"> </w:t>
      </w:r>
      <w:r w:rsidR="0043689E" w:rsidRPr="00F23F72">
        <w:rPr>
          <w:rFonts w:ascii="Calibri" w:hAnsi="Calibri"/>
          <w:color w:val="0D0D0D" w:themeColor="text1" w:themeTint="F2"/>
          <w:sz w:val="22"/>
          <w:szCs w:val="22"/>
        </w:rPr>
        <w:t xml:space="preserve">Treasurer’s </w:t>
      </w:r>
      <w:r w:rsidR="00CF62F1" w:rsidRPr="00F23F72">
        <w:rPr>
          <w:rFonts w:ascii="Calibri" w:hAnsi="Calibri"/>
          <w:color w:val="0D0D0D" w:themeColor="text1" w:themeTint="F2"/>
          <w:sz w:val="22"/>
          <w:szCs w:val="22"/>
        </w:rPr>
        <w:t>Report was approved on a motion by</w:t>
      </w:r>
      <w:r w:rsidR="00CB2F0C" w:rsidRPr="00F23F72">
        <w:rPr>
          <w:rFonts w:ascii="Calibri" w:hAnsi="Calibri"/>
          <w:color w:val="0D0D0D" w:themeColor="text1" w:themeTint="F2"/>
          <w:sz w:val="22"/>
          <w:szCs w:val="22"/>
        </w:rPr>
        <w:t xml:space="preserve"> HPM </w:t>
      </w:r>
      <w:r w:rsidR="0043689E" w:rsidRPr="00F23F72">
        <w:rPr>
          <w:rFonts w:ascii="Calibri" w:hAnsi="Calibri"/>
          <w:color w:val="0D0D0D" w:themeColor="text1" w:themeTint="F2"/>
          <w:sz w:val="22"/>
          <w:szCs w:val="22"/>
        </w:rPr>
        <w:t>Frances Long</w:t>
      </w:r>
      <w:r w:rsidR="00CB2F0C" w:rsidRPr="00F23F72">
        <w:rPr>
          <w:rFonts w:ascii="Calibri" w:hAnsi="Calibri"/>
          <w:color w:val="0D0D0D" w:themeColor="text1" w:themeTint="F2"/>
          <w:sz w:val="22"/>
          <w:szCs w:val="22"/>
        </w:rPr>
        <w:t xml:space="preserve"> with a second by </w:t>
      </w:r>
      <w:r w:rsidR="00666E1C">
        <w:rPr>
          <w:rFonts w:ascii="Calibri" w:hAnsi="Calibri"/>
          <w:color w:val="0D0D0D" w:themeColor="text1" w:themeTint="F2"/>
          <w:sz w:val="22"/>
          <w:szCs w:val="22"/>
        </w:rPr>
        <w:t>Capt Orr</w:t>
      </w:r>
      <w:r w:rsidR="00CB2F0C" w:rsidRPr="00F23F72">
        <w:rPr>
          <w:rFonts w:ascii="Calibri" w:hAnsi="Calibri"/>
          <w:color w:val="0D0D0D" w:themeColor="text1" w:themeTint="F2"/>
          <w:sz w:val="22"/>
          <w:szCs w:val="22"/>
        </w:rPr>
        <w:t>.</w:t>
      </w:r>
    </w:p>
    <w:p w14:paraId="126A2ED5" w14:textId="77777777" w:rsidR="0043689E" w:rsidRPr="00F23F72" w:rsidRDefault="0043689E" w:rsidP="009B1279">
      <w:pPr>
        <w:jc w:val="both"/>
        <w:rPr>
          <w:rFonts w:ascii="Calibri" w:hAnsi="Calibri"/>
          <w:color w:val="0D0D0D" w:themeColor="text1" w:themeTint="F2"/>
          <w:sz w:val="22"/>
          <w:szCs w:val="22"/>
        </w:rPr>
      </w:pPr>
    </w:p>
    <w:p w14:paraId="0E9368CA" w14:textId="77777777" w:rsidR="00B35C2D" w:rsidRPr="00F23F72" w:rsidRDefault="00704DD1"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Scouts</w:t>
      </w:r>
      <w:r w:rsidR="002C2EDE" w:rsidRPr="00F23F72">
        <w:rPr>
          <w:rFonts w:ascii="Calibri" w:hAnsi="Calibri"/>
          <w:color w:val="0D0D0D" w:themeColor="text1" w:themeTint="F2"/>
          <w:sz w:val="22"/>
          <w:szCs w:val="22"/>
          <w:u w:val="single"/>
        </w:rPr>
        <w:t>:</w:t>
      </w:r>
      <w:r w:rsidR="005B29AF" w:rsidRPr="00F23F72">
        <w:rPr>
          <w:rFonts w:ascii="Calibri" w:hAnsi="Calibri"/>
          <w:color w:val="0D0D0D" w:themeColor="text1" w:themeTint="F2"/>
          <w:sz w:val="22"/>
          <w:szCs w:val="22"/>
        </w:rPr>
        <w:t xml:space="preserve"> </w:t>
      </w:r>
      <w:r w:rsidR="00666E1C">
        <w:rPr>
          <w:rFonts w:ascii="Calibri" w:hAnsi="Calibri"/>
          <w:color w:val="0D0D0D" w:themeColor="text1" w:themeTint="F2"/>
          <w:sz w:val="22"/>
          <w:szCs w:val="22"/>
        </w:rPr>
        <w:t>Done for the year.</w:t>
      </w:r>
    </w:p>
    <w:p w14:paraId="4827C4D4" w14:textId="77777777" w:rsidR="00B35C2D" w:rsidRPr="00F23F72" w:rsidRDefault="00B35C2D" w:rsidP="009B1279">
      <w:pPr>
        <w:jc w:val="both"/>
        <w:rPr>
          <w:rFonts w:ascii="Calibri" w:hAnsi="Calibri"/>
          <w:color w:val="0D0D0D" w:themeColor="text1" w:themeTint="F2"/>
          <w:sz w:val="22"/>
          <w:szCs w:val="22"/>
          <w:u w:val="single"/>
        </w:rPr>
      </w:pPr>
    </w:p>
    <w:p w14:paraId="38B6E2BD" w14:textId="77777777" w:rsidR="00943967" w:rsidRPr="009B5585" w:rsidRDefault="00943967" w:rsidP="009B1279">
      <w:pPr>
        <w:jc w:val="both"/>
        <w:rPr>
          <w:rFonts w:ascii="Calibri" w:hAnsi="Calibri"/>
          <w:color w:val="0D0D0D" w:themeColor="text1" w:themeTint="F2"/>
          <w:sz w:val="22"/>
          <w:szCs w:val="22"/>
        </w:rPr>
      </w:pPr>
      <w:r w:rsidRPr="009B5585">
        <w:rPr>
          <w:rFonts w:ascii="Calibri" w:hAnsi="Calibri"/>
          <w:color w:val="0D0D0D" w:themeColor="text1" w:themeTint="F2"/>
          <w:sz w:val="22"/>
          <w:szCs w:val="22"/>
          <w:u w:val="single"/>
        </w:rPr>
        <w:t>ROTC/JROT</w:t>
      </w:r>
      <w:r w:rsidR="00666E1C" w:rsidRPr="009B5585">
        <w:rPr>
          <w:rFonts w:ascii="Calibri" w:hAnsi="Calibri"/>
          <w:color w:val="0D0D0D" w:themeColor="text1" w:themeTint="F2"/>
          <w:sz w:val="22"/>
          <w:szCs w:val="22"/>
          <w:u w:val="single"/>
        </w:rPr>
        <w:t>C</w:t>
      </w:r>
      <w:r w:rsidR="00666E1C" w:rsidRPr="009B5585">
        <w:rPr>
          <w:rFonts w:ascii="Calibri" w:hAnsi="Calibri"/>
          <w:color w:val="0D0D0D" w:themeColor="text1" w:themeTint="F2"/>
          <w:sz w:val="22"/>
          <w:szCs w:val="22"/>
        </w:rPr>
        <w:t>: D</w:t>
      </w:r>
      <w:r w:rsidR="009B5585">
        <w:rPr>
          <w:rFonts w:ascii="Calibri" w:hAnsi="Calibri"/>
          <w:color w:val="0D0D0D" w:themeColor="text1" w:themeTint="F2"/>
          <w:sz w:val="22"/>
          <w:szCs w:val="22"/>
        </w:rPr>
        <w:t>one for the year.</w:t>
      </w:r>
    </w:p>
    <w:p w14:paraId="5B2551D0" w14:textId="77777777" w:rsidR="00B7714A" w:rsidRPr="00F23F72" w:rsidRDefault="00B7714A" w:rsidP="009B1279">
      <w:pPr>
        <w:jc w:val="both"/>
        <w:rPr>
          <w:rFonts w:ascii="Calibri" w:hAnsi="Calibri"/>
          <w:color w:val="0D0D0D" w:themeColor="text1" w:themeTint="F2"/>
          <w:sz w:val="22"/>
          <w:szCs w:val="22"/>
        </w:rPr>
      </w:pPr>
    </w:p>
    <w:p w14:paraId="41C07AA5" w14:textId="77777777" w:rsidR="00C42D9B" w:rsidRPr="00F23F72" w:rsidRDefault="00943967"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Patriotic Education</w:t>
      </w:r>
      <w:r w:rsidR="002C2EDE"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w:t>
      </w:r>
      <w:r w:rsidR="00A5239F" w:rsidRPr="00F23F72">
        <w:rPr>
          <w:rFonts w:ascii="Calibri" w:hAnsi="Calibri"/>
          <w:color w:val="0D0D0D" w:themeColor="text1" w:themeTint="F2"/>
          <w:sz w:val="22"/>
          <w:szCs w:val="22"/>
        </w:rPr>
        <w:t>The Rocky Mountain Youth Leadership Conference</w:t>
      </w:r>
      <w:r w:rsidR="00396A91" w:rsidRPr="00F23F72">
        <w:rPr>
          <w:rFonts w:ascii="Calibri" w:hAnsi="Calibri"/>
          <w:color w:val="0D0D0D" w:themeColor="text1" w:themeTint="F2"/>
          <w:sz w:val="22"/>
          <w:szCs w:val="22"/>
        </w:rPr>
        <w:t xml:space="preserve"> (RMYLC)</w:t>
      </w:r>
      <w:r w:rsidR="00A5239F" w:rsidRPr="00F23F72">
        <w:rPr>
          <w:rFonts w:ascii="Calibri" w:hAnsi="Calibri"/>
          <w:color w:val="0D0D0D" w:themeColor="text1" w:themeTint="F2"/>
          <w:sz w:val="22"/>
          <w:szCs w:val="22"/>
        </w:rPr>
        <w:t xml:space="preserve"> will be</w:t>
      </w:r>
      <w:r w:rsidR="0052632F" w:rsidRPr="00F23F72">
        <w:rPr>
          <w:rFonts w:ascii="Calibri" w:hAnsi="Calibri"/>
          <w:color w:val="0D0D0D" w:themeColor="text1" w:themeTint="F2"/>
          <w:sz w:val="22"/>
          <w:szCs w:val="22"/>
        </w:rPr>
        <w:t xml:space="preserve"> conducted again </w:t>
      </w:r>
      <w:r w:rsidR="00396A91" w:rsidRPr="00F23F72">
        <w:rPr>
          <w:rFonts w:ascii="Calibri" w:hAnsi="Calibri"/>
          <w:color w:val="0D0D0D" w:themeColor="text1" w:themeTint="F2"/>
          <w:sz w:val="22"/>
          <w:szCs w:val="22"/>
        </w:rPr>
        <w:t xml:space="preserve">by the Colorado Springs Chapter </w:t>
      </w:r>
      <w:r w:rsidR="0052632F" w:rsidRPr="00F23F72">
        <w:rPr>
          <w:rFonts w:ascii="Calibri" w:hAnsi="Calibri"/>
          <w:color w:val="0D0D0D" w:themeColor="text1" w:themeTint="F2"/>
          <w:sz w:val="22"/>
          <w:szCs w:val="22"/>
        </w:rPr>
        <w:t>during 1</w:t>
      </w:r>
      <w:r w:rsidR="003D4ADE" w:rsidRPr="00F23F72">
        <w:rPr>
          <w:rFonts w:ascii="Calibri" w:hAnsi="Calibri"/>
          <w:color w:val="0D0D0D" w:themeColor="text1" w:themeTint="F2"/>
          <w:sz w:val="22"/>
          <w:szCs w:val="22"/>
        </w:rPr>
        <w:t>5</w:t>
      </w:r>
      <w:r w:rsidR="0052632F" w:rsidRPr="00F23F72">
        <w:rPr>
          <w:rFonts w:ascii="Calibri" w:hAnsi="Calibri"/>
          <w:color w:val="0D0D0D" w:themeColor="text1" w:themeTint="F2"/>
          <w:sz w:val="22"/>
          <w:szCs w:val="22"/>
        </w:rPr>
        <w:t>-19 June 2026 at CSU Pueblo.</w:t>
      </w:r>
    </w:p>
    <w:p w14:paraId="102DDCDE" w14:textId="77777777" w:rsidR="00A30F69" w:rsidRPr="00F23F72" w:rsidRDefault="00A30F69" w:rsidP="009B1279">
      <w:pPr>
        <w:jc w:val="both"/>
        <w:rPr>
          <w:rFonts w:ascii="Calibri" w:hAnsi="Calibri"/>
          <w:color w:val="0D0D0D" w:themeColor="text1" w:themeTint="F2"/>
          <w:sz w:val="22"/>
          <w:szCs w:val="22"/>
        </w:rPr>
      </w:pPr>
    </w:p>
    <w:p w14:paraId="4A7EEAB8" w14:textId="77777777" w:rsidR="00A30F69" w:rsidRPr="00F23F72" w:rsidRDefault="00A30F69"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Public Safety and Law and Order</w:t>
      </w:r>
      <w:r w:rsidRPr="00F23F72">
        <w:rPr>
          <w:rFonts w:ascii="Calibri" w:hAnsi="Calibri"/>
          <w:color w:val="0D0D0D" w:themeColor="text1" w:themeTint="F2"/>
          <w:sz w:val="22"/>
          <w:szCs w:val="22"/>
        </w:rPr>
        <w:t>: Nothing new.</w:t>
      </w:r>
    </w:p>
    <w:p w14:paraId="01FF65EC" w14:textId="77777777" w:rsidR="00A30F69" w:rsidRPr="00F23F72" w:rsidRDefault="00A30F69" w:rsidP="009B1279">
      <w:pPr>
        <w:jc w:val="both"/>
        <w:rPr>
          <w:rFonts w:ascii="Calibri" w:hAnsi="Calibri"/>
          <w:color w:val="0D0D0D" w:themeColor="text1" w:themeTint="F2"/>
          <w:sz w:val="22"/>
          <w:szCs w:val="22"/>
        </w:rPr>
      </w:pPr>
    </w:p>
    <w:p w14:paraId="3DF5B061" w14:textId="77777777" w:rsidR="006270B3" w:rsidRPr="00F23F72" w:rsidRDefault="00257AB8"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Region XIII and Dep</w:t>
      </w:r>
      <w:r w:rsidR="00E2717E" w:rsidRPr="00F23F72">
        <w:rPr>
          <w:rFonts w:ascii="Calibri" w:hAnsi="Calibri"/>
          <w:color w:val="0D0D0D" w:themeColor="text1" w:themeTint="F2"/>
          <w:sz w:val="22"/>
          <w:szCs w:val="22"/>
          <w:u w:val="single"/>
        </w:rPr>
        <w:t>t.</w:t>
      </w:r>
      <w:r w:rsidRPr="00F23F72">
        <w:rPr>
          <w:rFonts w:ascii="Calibri" w:hAnsi="Calibri"/>
          <w:color w:val="0D0D0D" w:themeColor="text1" w:themeTint="F2"/>
          <w:sz w:val="22"/>
          <w:szCs w:val="22"/>
          <w:u w:val="single"/>
        </w:rPr>
        <w:t xml:space="preserve"> of the Rocky Mountains</w:t>
      </w:r>
      <w:r w:rsidR="002C2EDE" w:rsidRPr="00F23F72">
        <w:rPr>
          <w:rFonts w:ascii="Calibri" w:hAnsi="Calibri"/>
          <w:color w:val="0D0D0D" w:themeColor="text1" w:themeTint="F2"/>
          <w:sz w:val="22"/>
          <w:szCs w:val="22"/>
          <w:u w:val="single"/>
        </w:rPr>
        <w:t>:</w:t>
      </w:r>
      <w:r w:rsidR="00C55141" w:rsidRPr="00F23F72">
        <w:rPr>
          <w:rFonts w:ascii="Calibri" w:hAnsi="Calibri"/>
          <w:color w:val="0D0D0D" w:themeColor="text1" w:themeTint="F2"/>
          <w:sz w:val="22"/>
          <w:szCs w:val="22"/>
        </w:rPr>
        <w:t xml:space="preserve"> </w:t>
      </w:r>
    </w:p>
    <w:p w14:paraId="157C4213" w14:textId="77777777" w:rsidR="0083235E" w:rsidRPr="00F23F72" w:rsidRDefault="0039130D"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rPr>
        <w:t xml:space="preserve">A Region XIII Conference will by held by Zoom on 26 June 2026. </w:t>
      </w:r>
      <w:r w:rsidR="009B5585">
        <w:rPr>
          <w:rFonts w:ascii="Calibri" w:hAnsi="Calibri"/>
          <w:color w:val="0D0D0D" w:themeColor="text1" w:themeTint="F2"/>
          <w:sz w:val="22"/>
          <w:szCs w:val="22"/>
        </w:rPr>
        <w:t>LCDR Ritchie has volunteered to serve as  Commander of the Rocky Mountain Department effective 1 July 2026.</w:t>
      </w:r>
    </w:p>
    <w:p w14:paraId="5AFF8C4C" w14:textId="77777777" w:rsidR="00257AB8" w:rsidRPr="00F23F72" w:rsidRDefault="00257AB8" w:rsidP="009B1279">
      <w:pPr>
        <w:jc w:val="both"/>
        <w:rPr>
          <w:rFonts w:ascii="Calibri" w:hAnsi="Calibri"/>
          <w:color w:val="0D0D0D" w:themeColor="text1" w:themeTint="F2"/>
          <w:sz w:val="22"/>
          <w:szCs w:val="22"/>
        </w:rPr>
      </w:pPr>
    </w:p>
    <w:p w14:paraId="18B61EB2" w14:textId="77777777" w:rsidR="0059636F" w:rsidRPr="00F23F72" w:rsidRDefault="00257AB8"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Membership</w:t>
      </w:r>
      <w:r w:rsidR="002C2EDE"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w:t>
      </w:r>
      <w:r w:rsidR="0039130D" w:rsidRPr="00F23F72">
        <w:rPr>
          <w:rFonts w:ascii="Calibri" w:hAnsi="Calibri"/>
          <w:color w:val="0D0D0D" w:themeColor="text1" w:themeTint="F2"/>
          <w:sz w:val="22"/>
          <w:szCs w:val="22"/>
        </w:rPr>
        <w:t xml:space="preserve">We have recruited three new members </w:t>
      </w:r>
      <w:r w:rsidR="009B5585">
        <w:rPr>
          <w:rFonts w:ascii="Calibri" w:hAnsi="Calibri"/>
          <w:color w:val="0D0D0D" w:themeColor="text1" w:themeTint="F2"/>
          <w:sz w:val="22"/>
          <w:szCs w:val="22"/>
        </w:rPr>
        <w:t xml:space="preserve">and </w:t>
      </w:r>
      <w:r w:rsidR="00456F3C">
        <w:rPr>
          <w:rFonts w:ascii="Calibri" w:hAnsi="Calibri"/>
          <w:color w:val="0D0D0D" w:themeColor="text1" w:themeTint="F2"/>
          <w:sz w:val="22"/>
          <w:szCs w:val="22"/>
        </w:rPr>
        <w:t xml:space="preserve">they </w:t>
      </w:r>
      <w:r w:rsidR="009B5585">
        <w:rPr>
          <w:rFonts w:ascii="Calibri" w:hAnsi="Calibri"/>
          <w:color w:val="0D0D0D" w:themeColor="text1" w:themeTint="F2"/>
          <w:sz w:val="22"/>
          <w:szCs w:val="22"/>
        </w:rPr>
        <w:t>will be inducted at our general membership luncheon on 20 June. They are SFC</w:t>
      </w:r>
      <w:r w:rsidR="00456F3C">
        <w:rPr>
          <w:rFonts w:ascii="Calibri" w:hAnsi="Calibri"/>
          <w:color w:val="0D0D0D" w:themeColor="text1" w:themeTint="F2"/>
          <w:sz w:val="22"/>
          <w:szCs w:val="22"/>
        </w:rPr>
        <w:t xml:space="preserve"> Jay H</w:t>
      </w:r>
      <w:r w:rsidR="00D43407">
        <w:rPr>
          <w:rFonts w:ascii="Calibri" w:hAnsi="Calibri"/>
          <w:color w:val="0D0D0D" w:themeColor="text1" w:themeTint="F2"/>
          <w:sz w:val="22"/>
          <w:szCs w:val="22"/>
        </w:rPr>
        <w:t>o</w:t>
      </w:r>
      <w:r w:rsidR="00456F3C">
        <w:rPr>
          <w:rFonts w:ascii="Calibri" w:hAnsi="Calibri"/>
          <w:color w:val="0D0D0D" w:themeColor="text1" w:themeTint="F2"/>
          <w:sz w:val="22"/>
          <w:szCs w:val="22"/>
        </w:rPr>
        <w:t>race, USA (Ret); SSgt Fred Muskopf, USAF (Fmr); and SN Harold Ritchie, USN (Fmr).</w:t>
      </w:r>
    </w:p>
    <w:p w14:paraId="1DC45966" w14:textId="77777777" w:rsidR="005044D2" w:rsidRPr="00F23F72" w:rsidRDefault="005044D2" w:rsidP="009B1279">
      <w:pPr>
        <w:jc w:val="both"/>
        <w:rPr>
          <w:rFonts w:ascii="Calibri" w:hAnsi="Calibri"/>
          <w:color w:val="0D0D0D" w:themeColor="text1" w:themeTint="F2"/>
          <w:sz w:val="22"/>
          <w:szCs w:val="22"/>
          <w:u w:val="single"/>
        </w:rPr>
      </w:pPr>
    </w:p>
    <w:p w14:paraId="10A66384" w14:textId="77777777" w:rsidR="0044285E" w:rsidRPr="00F23F72" w:rsidRDefault="0029291D"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Program/</w:t>
      </w:r>
      <w:r w:rsidR="006C22BC" w:rsidRPr="00F23F72">
        <w:rPr>
          <w:rFonts w:ascii="Calibri" w:hAnsi="Calibri"/>
          <w:color w:val="0D0D0D" w:themeColor="text1" w:themeTint="F2"/>
          <w:sz w:val="22"/>
          <w:szCs w:val="22"/>
          <w:u w:val="single"/>
        </w:rPr>
        <w:t>Speaker</w:t>
      </w:r>
      <w:r w:rsidR="002C2EDE" w:rsidRPr="00F23F72">
        <w:rPr>
          <w:rFonts w:ascii="Calibri" w:hAnsi="Calibri"/>
          <w:color w:val="0D0D0D" w:themeColor="text1" w:themeTint="F2"/>
          <w:sz w:val="22"/>
          <w:szCs w:val="22"/>
          <w:u w:val="single"/>
        </w:rPr>
        <w:t>:</w:t>
      </w:r>
      <w:r w:rsidR="00A5239F" w:rsidRPr="00F23F72">
        <w:rPr>
          <w:rFonts w:ascii="Calibri" w:hAnsi="Calibri"/>
          <w:color w:val="0D0D0D" w:themeColor="text1" w:themeTint="F2"/>
          <w:sz w:val="22"/>
          <w:szCs w:val="22"/>
        </w:rPr>
        <w:t xml:space="preserve"> </w:t>
      </w:r>
      <w:r w:rsidR="00396A91" w:rsidRPr="00F23F72">
        <w:rPr>
          <w:rFonts w:ascii="Calibri" w:hAnsi="Calibri"/>
          <w:color w:val="0D0D0D" w:themeColor="text1" w:themeTint="F2"/>
          <w:sz w:val="22"/>
          <w:szCs w:val="22"/>
        </w:rPr>
        <w:t xml:space="preserve">A speaker </w:t>
      </w:r>
      <w:r w:rsidR="00EB4A11" w:rsidRPr="00F23F72">
        <w:rPr>
          <w:rFonts w:ascii="Calibri" w:hAnsi="Calibri"/>
          <w:color w:val="0D0D0D" w:themeColor="text1" w:themeTint="F2"/>
          <w:sz w:val="22"/>
          <w:szCs w:val="22"/>
        </w:rPr>
        <w:t xml:space="preserve">will be scheduled for the General Membership Meeting on </w:t>
      </w:r>
      <w:r w:rsidR="00B90A18">
        <w:rPr>
          <w:rFonts w:ascii="Calibri" w:hAnsi="Calibri"/>
          <w:color w:val="0D0D0D" w:themeColor="text1" w:themeTint="F2"/>
          <w:sz w:val="22"/>
          <w:szCs w:val="22"/>
        </w:rPr>
        <w:t>2</w:t>
      </w:r>
      <w:r w:rsidR="00EB4A11" w:rsidRPr="00F23F72">
        <w:rPr>
          <w:rFonts w:ascii="Calibri" w:hAnsi="Calibri"/>
          <w:color w:val="0D0D0D" w:themeColor="text1" w:themeTint="F2"/>
          <w:sz w:val="22"/>
          <w:szCs w:val="22"/>
        </w:rPr>
        <w:t>0 June 2026.</w:t>
      </w:r>
    </w:p>
    <w:p w14:paraId="5A44810A" w14:textId="77777777" w:rsidR="0013185A" w:rsidRPr="00F23F72" w:rsidRDefault="0013185A" w:rsidP="009B1279">
      <w:pPr>
        <w:jc w:val="both"/>
        <w:rPr>
          <w:rFonts w:ascii="Calibri" w:hAnsi="Calibri"/>
          <w:color w:val="0D0D0D" w:themeColor="text1" w:themeTint="F2"/>
          <w:sz w:val="22"/>
          <w:szCs w:val="22"/>
        </w:rPr>
      </w:pPr>
    </w:p>
    <w:p w14:paraId="11173E6B" w14:textId="77777777" w:rsidR="00020A21" w:rsidRPr="00F23F72" w:rsidRDefault="00020A21"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Hospitality</w:t>
      </w:r>
      <w:r w:rsidR="002C2EDE"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w:t>
      </w:r>
      <w:r w:rsidR="00A86395" w:rsidRPr="00F23F72">
        <w:rPr>
          <w:rFonts w:ascii="Calibri" w:hAnsi="Calibri"/>
          <w:color w:val="0D0D0D" w:themeColor="text1" w:themeTint="F2"/>
          <w:sz w:val="22"/>
          <w:szCs w:val="22"/>
        </w:rPr>
        <w:t>The next</w:t>
      </w:r>
      <w:r w:rsidRPr="00F23F72">
        <w:rPr>
          <w:rFonts w:ascii="Calibri" w:hAnsi="Calibri"/>
          <w:color w:val="0D0D0D" w:themeColor="text1" w:themeTint="F2"/>
          <w:sz w:val="22"/>
          <w:szCs w:val="22"/>
        </w:rPr>
        <w:t xml:space="preserve"> </w:t>
      </w:r>
      <w:r w:rsidR="00C51B62" w:rsidRPr="00F23F72">
        <w:rPr>
          <w:rFonts w:ascii="Calibri" w:hAnsi="Calibri"/>
          <w:color w:val="0D0D0D" w:themeColor="text1" w:themeTint="F2"/>
          <w:sz w:val="22"/>
          <w:szCs w:val="22"/>
        </w:rPr>
        <w:t>General Membership L</w:t>
      </w:r>
      <w:r w:rsidRPr="00F23F72">
        <w:rPr>
          <w:rFonts w:ascii="Calibri" w:hAnsi="Calibri"/>
          <w:color w:val="0D0D0D" w:themeColor="text1" w:themeTint="F2"/>
          <w:sz w:val="22"/>
          <w:szCs w:val="22"/>
        </w:rPr>
        <w:t xml:space="preserve">uncheon </w:t>
      </w:r>
      <w:r w:rsidR="00C51B62" w:rsidRPr="00F23F72">
        <w:rPr>
          <w:rFonts w:ascii="Calibri" w:hAnsi="Calibri"/>
          <w:color w:val="0D0D0D" w:themeColor="text1" w:themeTint="F2"/>
          <w:sz w:val="22"/>
          <w:szCs w:val="22"/>
        </w:rPr>
        <w:t>will be</w:t>
      </w:r>
      <w:r w:rsidRPr="00F23F72">
        <w:rPr>
          <w:rFonts w:ascii="Calibri" w:hAnsi="Calibri"/>
          <w:color w:val="0D0D0D" w:themeColor="text1" w:themeTint="F2"/>
          <w:sz w:val="22"/>
          <w:szCs w:val="22"/>
        </w:rPr>
        <w:t xml:space="preserve"> on </w:t>
      </w:r>
      <w:r w:rsidR="00890365" w:rsidRPr="00F23F72">
        <w:rPr>
          <w:rFonts w:ascii="Calibri" w:hAnsi="Calibri"/>
          <w:color w:val="0D0D0D" w:themeColor="text1" w:themeTint="F2"/>
          <w:sz w:val="22"/>
          <w:szCs w:val="22"/>
        </w:rPr>
        <w:t>Saturd</w:t>
      </w:r>
      <w:r w:rsidR="0044285E" w:rsidRPr="00F23F72">
        <w:rPr>
          <w:rFonts w:ascii="Calibri" w:hAnsi="Calibri"/>
          <w:color w:val="0D0D0D" w:themeColor="text1" w:themeTint="F2"/>
          <w:sz w:val="22"/>
          <w:szCs w:val="22"/>
        </w:rPr>
        <w:t xml:space="preserve">ay, </w:t>
      </w:r>
      <w:r w:rsidR="00EB4A11" w:rsidRPr="00F23F72">
        <w:rPr>
          <w:rFonts w:ascii="Calibri" w:hAnsi="Calibri"/>
          <w:color w:val="0D0D0D" w:themeColor="text1" w:themeTint="F2"/>
          <w:sz w:val="22"/>
          <w:szCs w:val="22"/>
        </w:rPr>
        <w:t>20</w:t>
      </w:r>
      <w:r w:rsidR="0052632F" w:rsidRPr="00F23F72">
        <w:rPr>
          <w:rFonts w:ascii="Calibri" w:hAnsi="Calibri"/>
          <w:color w:val="0D0D0D" w:themeColor="text1" w:themeTint="F2"/>
          <w:sz w:val="22"/>
          <w:szCs w:val="22"/>
        </w:rPr>
        <w:t xml:space="preserve"> </w:t>
      </w:r>
      <w:r w:rsidR="00EB4A11" w:rsidRPr="00F23F72">
        <w:rPr>
          <w:rFonts w:ascii="Calibri" w:hAnsi="Calibri"/>
          <w:color w:val="0D0D0D" w:themeColor="text1" w:themeTint="F2"/>
          <w:sz w:val="22"/>
          <w:szCs w:val="22"/>
        </w:rPr>
        <w:t>June</w:t>
      </w:r>
      <w:r w:rsidRPr="00F23F72">
        <w:rPr>
          <w:rFonts w:ascii="Calibri" w:hAnsi="Calibri"/>
          <w:color w:val="0D0D0D" w:themeColor="text1" w:themeTint="F2"/>
          <w:sz w:val="22"/>
          <w:szCs w:val="22"/>
        </w:rPr>
        <w:t xml:space="preserve"> 202</w:t>
      </w:r>
      <w:r w:rsidR="00BC32D1" w:rsidRPr="00F23F72">
        <w:rPr>
          <w:rFonts w:ascii="Calibri" w:hAnsi="Calibri"/>
          <w:color w:val="0D0D0D" w:themeColor="text1" w:themeTint="F2"/>
          <w:sz w:val="22"/>
          <w:szCs w:val="22"/>
        </w:rPr>
        <w:t>6</w:t>
      </w:r>
      <w:r w:rsidRPr="00F23F72">
        <w:rPr>
          <w:rFonts w:ascii="Calibri" w:hAnsi="Calibri"/>
          <w:color w:val="0D0D0D" w:themeColor="text1" w:themeTint="F2"/>
          <w:sz w:val="22"/>
          <w:szCs w:val="22"/>
        </w:rPr>
        <w:t xml:space="preserve"> at</w:t>
      </w:r>
      <w:r w:rsidR="0035266A" w:rsidRPr="00F23F72">
        <w:rPr>
          <w:rFonts w:ascii="Calibri" w:hAnsi="Calibri"/>
          <w:color w:val="0D0D0D" w:themeColor="text1" w:themeTint="F2"/>
          <w:sz w:val="22"/>
          <w:szCs w:val="22"/>
        </w:rPr>
        <w:t xml:space="preserve"> the Black-eyed Pea Re</w:t>
      </w:r>
      <w:r w:rsidRPr="00F23F72">
        <w:rPr>
          <w:rFonts w:ascii="Calibri" w:hAnsi="Calibri"/>
          <w:color w:val="0D0D0D" w:themeColor="text1" w:themeTint="F2"/>
          <w:sz w:val="22"/>
          <w:szCs w:val="22"/>
        </w:rPr>
        <w:t>staurant</w:t>
      </w:r>
      <w:r w:rsidR="001A691D" w:rsidRPr="00F23F72">
        <w:rPr>
          <w:rFonts w:ascii="Calibri" w:hAnsi="Calibri"/>
          <w:color w:val="0D0D0D" w:themeColor="text1" w:themeTint="F2"/>
          <w:sz w:val="22"/>
          <w:szCs w:val="22"/>
        </w:rPr>
        <w:t xml:space="preserve"> starting at 1130 hours</w:t>
      </w:r>
      <w:r w:rsidR="00604071" w:rsidRPr="00F23F72">
        <w:rPr>
          <w:rFonts w:ascii="Calibri" w:hAnsi="Calibri"/>
          <w:color w:val="0D0D0D" w:themeColor="text1" w:themeTint="F2"/>
          <w:sz w:val="22"/>
          <w:szCs w:val="22"/>
        </w:rPr>
        <w:t xml:space="preserve">. We </w:t>
      </w:r>
      <w:r w:rsidR="0044285E" w:rsidRPr="00F23F72">
        <w:rPr>
          <w:rFonts w:ascii="Calibri" w:hAnsi="Calibri"/>
          <w:color w:val="0D0D0D" w:themeColor="text1" w:themeTint="F2"/>
          <w:sz w:val="22"/>
          <w:szCs w:val="22"/>
        </w:rPr>
        <w:t xml:space="preserve">will </w:t>
      </w:r>
      <w:r w:rsidR="00604071" w:rsidRPr="00F23F72">
        <w:rPr>
          <w:rFonts w:ascii="Calibri" w:hAnsi="Calibri"/>
          <w:color w:val="0D0D0D" w:themeColor="text1" w:themeTint="F2"/>
          <w:sz w:val="22"/>
          <w:szCs w:val="22"/>
        </w:rPr>
        <w:t xml:space="preserve">order from the menu. </w:t>
      </w:r>
    </w:p>
    <w:p w14:paraId="43C243EC" w14:textId="77777777" w:rsidR="00020A21" w:rsidRPr="00F23F72" w:rsidRDefault="00020A21" w:rsidP="009B1279">
      <w:pPr>
        <w:jc w:val="both"/>
        <w:rPr>
          <w:rFonts w:ascii="Calibri" w:hAnsi="Calibri"/>
          <w:color w:val="0D0D0D" w:themeColor="text1" w:themeTint="F2"/>
          <w:sz w:val="22"/>
          <w:szCs w:val="22"/>
          <w:u w:val="single"/>
        </w:rPr>
      </w:pPr>
    </w:p>
    <w:p w14:paraId="0EB47F4B" w14:textId="77777777" w:rsidR="0038019B" w:rsidRPr="00F23F72" w:rsidRDefault="00683FAF"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Old</w:t>
      </w:r>
      <w:r w:rsidR="00E31DF2" w:rsidRPr="00F23F72">
        <w:rPr>
          <w:rFonts w:ascii="Calibri" w:hAnsi="Calibri"/>
          <w:color w:val="0D0D0D" w:themeColor="text1" w:themeTint="F2"/>
          <w:sz w:val="22"/>
          <w:szCs w:val="22"/>
          <w:u w:val="single"/>
        </w:rPr>
        <w:t xml:space="preserve"> </w:t>
      </w:r>
      <w:r w:rsidRPr="00F23F72">
        <w:rPr>
          <w:rFonts w:ascii="Calibri" w:hAnsi="Calibri"/>
          <w:color w:val="0D0D0D" w:themeColor="text1" w:themeTint="F2"/>
          <w:sz w:val="22"/>
          <w:szCs w:val="22"/>
          <w:u w:val="single"/>
        </w:rPr>
        <w:t>Business</w:t>
      </w:r>
      <w:r w:rsidR="002C2EDE" w:rsidRPr="00F23F72">
        <w:rPr>
          <w:rFonts w:ascii="Calibri" w:hAnsi="Calibri"/>
          <w:color w:val="0D0D0D" w:themeColor="text1" w:themeTint="F2"/>
          <w:sz w:val="22"/>
          <w:szCs w:val="22"/>
          <w:u w:val="single"/>
        </w:rPr>
        <w:t>:</w:t>
      </w:r>
      <w:r w:rsidR="00E31DF2" w:rsidRPr="00F23F72">
        <w:rPr>
          <w:rFonts w:ascii="Calibri" w:hAnsi="Calibri"/>
          <w:color w:val="0D0D0D" w:themeColor="text1" w:themeTint="F2"/>
          <w:sz w:val="22"/>
          <w:szCs w:val="22"/>
        </w:rPr>
        <w:t xml:space="preserve"> </w:t>
      </w:r>
      <w:r w:rsidR="00F84061" w:rsidRPr="00F23F72">
        <w:rPr>
          <w:rFonts w:ascii="Calibri" w:hAnsi="Calibri"/>
          <w:color w:val="0D0D0D" w:themeColor="text1" w:themeTint="F2"/>
          <w:sz w:val="22"/>
          <w:szCs w:val="22"/>
        </w:rPr>
        <w:t>None.</w:t>
      </w:r>
    </w:p>
    <w:p w14:paraId="3D840975" w14:textId="77777777" w:rsidR="00F84061" w:rsidRPr="00F23F72" w:rsidRDefault="00F84061" w:rsidP="009B1279">
      <w:pPr>
        <w:jc w:val="both"/>
        <w:rPr>
          <w:rFonts w:ascii="Calibri" w:hAnsi="Calibri"/>
          <w:color w:val="0D0D0D" w:themeColor="text1" w:themeTint="F2"/>
          <w:sz w:val="22"/>
          <w:szCs w:val="22"/>
        </w:rPr>
      </w:pPr>
    </w:p>
    <w:p w14:paraId="0D6BA39A" w14:textId="77777777" w:rsidR="00B540C2" w:rsidRPr="00F23F72" w:rsidRDefault="009D0A10"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New Business</w:t>
      </w:r>
      <w:r w:rsidR="002C2EDE"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w:t>
      </w:r>
      <w:r w:rsidR="00EB4A11" w:rsidRPr="00F23F72">
        <w:rPr>
          <w:rFonts w:ascii="Calibri" w:hAnsi="Calibri"/>
          <w:color w:val="0D0D0D" w:themeColor="text1" w:themeTint="F2"/>
          <w:sz w:val="22"/>
          <w:szCs w:val="22"/>
        </w:rPr>
        <w:t xml:space="preserve"> Election of Officers for the coming year will be conducted at the General Membership Meeting on 20 June 2026. Volunteers?</w:t>
      </w:r>
    </w:p>
    <w:p w14:paraId="756FF31B" w14:textId="77777777" w:rsidR="00B540C2" w:rsidRPr="00F23F72" w:rsidRDefault="00B540C2" w:rsidP="009B1279">
      <w:pPr>
        <w:jc w:val="both"/>
        <w:rPr>
          <w:rFonts w:ascii="Calibri" w:hAnsi="Calibri"/>
          <w:color w:val="595959" w:themeColor="text1" w:themeTint="A6"/>
          <w:sz w:val="22"/>
          <w:szCs w:val="22"/>
        </w:rPr>
      </w:pPr>
    </w:p>
    <w:p w14:paraId="62CE3A6F" w14:textId="77777777" w:rsidR="009D0A10" w:rsidRPr="00F23F72" w:rsidRDefault="000A26AA"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Next</w:t>
      </w:r>
      <w:r w:rsidR="007209DC" w:rsidRPr="00F23F72">
        <w:rPr>
          <w:rFonts w:ascii="Calibri" w:hAnsi="Calibri"/>
          <w:color w:val="0D0D0D" w:themeColor="text1" w:themeTint="F2"/>
          <w:sz w:val="22"/>
          <w:szCs w:val="22"/>
          <w:u w:val="single"/>
        </w:rPr>
        <w:t xml:space="preserve"> </w:t>
      </w:r>
      <w:r w:rsidRPr="00F23F72">
        <w:rPr>
          <w:rFonts w:ascii="Calibri" w:hAnsi="Calibri"/>
          <w:color w:val="0D0D0D" w:themeColor="text1" w:themeTint="F2"/>
          <w:sz w:val="22"/>
          <w:szCs w:val="22"/>
          <w:u w:val="single"/>
        </w:rPr>
        <w:t>Staff Meeting</w:t>
      </w:r>
      <w:r w:rsidR="00FC12FA"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w:t>
      </w:r>
      <w:r w:rsidR="007B3939">
        <w:rPr>
          <w:rFonts w:ascii="Calibri" w:hAnsi="Calibri"/>
          <w:color w:val="0D0D0D" w:themeColor="text1" w:themeTint="F2"/>
          <w:sz w:val="22"/>
          <w:szCs w:val="22"/>
        </w:rPr>
        <w:t>Satur</w:t>
      </w:r>
      <w:r w:rsidRPr="00F23F72">
        <w:rPr>
          <w:rFonts w:ascii="Calibri" w:hAnsi="Calibri"/>
          <w:color w:val="0D0D0D" w:themeColor="text1" w:themeTint="F2"/>
          <w:sz w:val="22"/>
          <w:szCs w:val="22"/>
        </w:rPr>
        <w:t xml:space="preserve">day, </w:t>
      </w:r>
      <w:r w:rsidR="00EB4A11" w:rsidRPr="00F23F72">
        <w:rPr>
          <w:rFonts w:ascii="Calibri" w:hAnsi="Calibri"/>
          <w:color w:val="0D0D0D" w:themeColor="text1" w:themeTint="F2"/>
          <w:sz w:val="22"/>
          <w:szCs w:val="22"/>
        </w:rPr>
        <w:t>1</w:t>
      </w:r>
      <w:r w:rsidR="007B3939">
        <w:rPr>
          <w:rFonts w:ascii="Calibri" w:hAnsi="Calibri"/>
          <w:color w:val="0D0D0D" w:themeColor="text1" w:themeTint="F2"/>
          <w:sz w:val="22"/>
          <w:szCs w:val="22"/>
        </w:rPr>
        <w:t>2</w:t>
      </w:r>
      <w:r w:rsidR="00F84061" w:rsidRPr="00F23F72">
        <w:rPr>
          <w:rFonts w:ascii="Calibri" w:hAnsi="Calibri"/>
          <w:color w:val="0D0D0D" w:themeColor="text1" w:themeTint="F2"/>
          <w:sz w:val="22"/>
          <w:szCs w:val="22"/>
        </w:rPr>
        <w:t xml:space="preserve"> </w:t>
      </w:r>
      <w:r w:rsidR="007B3939">
        <w:rPr>
          <w:rFonts w:ascii="Calibri" w:hAnsi="Calibri"/>
          <w:color w:val="0D0D0D" w:themeColor="text1" w:themeTint="F2"/>
          <w:sz w:val="22"/>
          <w:szCs w:val="22"/>
        </w:rPr>
        <w:t>September</w:t>
      </w:r>
      <w:r w:rsidR="00EB4A11" w:rsidRPr="00F23F72">
        <w:rPr>
          <w:rFonts w:ascii="Calibri" w:hAnsi="Calibri"/>
          <w:color w:val="0D0D0D" w:themeColor="text1" w:themeTint="F2"/>
          <w:sz w:val="22"/>
          <w:szCs w:val="22"/>
        </w:rPr>
        <w:t xml:space="preserve"> </w:t>
      </w:r>
      <w:r w:rsidRPr="00F23F72">
        <w:rPr>
          <w:rFonts w:ascii="Calibri" w:hAnsi="Calibri"/>
          <w:color w:val="0D0D0D" w:themeColor="text1" w:themeTint="F2"/>
          <w:sz w:val="22"/>
          <w:szCs w:val="22"/>
        </w:rPr>
        <w:t>202</w:t>
      </w:r>
      <w:r w:rsidR="0083235E" w:rsidRPr="00F23F72">
        <w:rPr>
          <w:rFonts w:ascii="Calibri" w:hAnsi="Calibri"/>
          <w:color w:val="0D0D0D" w:themeColor="text1" w:themeTint="F2"/>
          <w:sz w:val="22"/>
          <w:szCs w:val="22"/>
        </w:rPr>
        <w:t>6</w:t>
      </w:r>
      <w:r w:rsidR="00683FAF" w:rsidRPr="00F23F72">
        <w:rPr>
          <w:rFonts w:ascii="Calibri" w:hAnsi="Calibri"/>
          <w:color w:val="0D0D0D" w:themeColor="text1" w:themeTint="F2"/>
          <w:sz w:val="22"/>
          <w:szCs w:val="22"/>
        </w:rPr>
        <w:t xml:space="preserve">, </w:t>
      </w:r>
      <w:r w:rsidRPr="00F23F72">
        <w:rPr>
          <w:rFonts w:ascii="Calibri" w:hAnsi="Calibri"/>
          <w:color w:val="0D0D0D" w:themeColor="text1" w:themeTint="F2"/>
          <w:sz w:val="22"/>
          <w:szCs w:val="22"/>
        </w:rPr>
        <w:t>starting at 1</w:t>
      </w:r>
      <w:r w:rsidR="007B3939">
        <w:rPr>
          <w:rFonts w:ascii="Calibri" w:hAnsi="Calibri"/>
          <w:color w:val="0D0D0D" w:themeColor="text1" w:themeTint="F2"/>
          <w:sz w:val="22"/>
          <w:szCs w:val="22"/>
        </w:rPr>
        <w:t>33</w:t>
      </w:r>
      <w:r w:rsidRPr="00F23F72">
        <w:rPr>
          <w:rFonts w:ascii="Calibri" w:hAnsi="Calibri"/>
          <w:color w:val="0D0D0D" w:themeColor="text1" w:themeTint="F2"/>
          <w:sz w:val="22"/>
          <w:szCs w:val="22"/>
        </w:rPr>
        <w:t>0 hours</w:t>
      </w:r>
      <w:r w:rsidR="007B3939">
        <w:rPr>
          <w:rFonts w:ascii="Calibri" w:hAnsi="Calibri"/>
          <w:color w:val="0D0D0D" w:themeColor="text1" w:themeTint="F2"/>
          <w:sz w:val="22"/>
          <w:szCs w:val="22"/>
        </w:rPr>
        <w:t xml:space="preserve"> (1:30 P.M.)</w:t>
      </w:r>
      <w:r w:rsidRPr="00F23F72">
        <w:rPr>
          <w:rFonts w:ascii="Calibri" w:hAnsi="Calibri"/>
          <w:color w:val="0D0D0D" w:themeColor="text1" w:themeTint="F2"/>
          <w:sz w:val="22"/>
          <w:szCs w:val="22"/>
        </w:rPr>
        <w:t xml:space="preserve"> at </w:t>
      </w:r>
      <w:r w:rsidR="00F316C3" w:rsidRPr="00F23F72">
        <w:rPr>
          <w:rFonts w:ascii="Calibri" w:hAnsi="Calibri"/>
          <w:color w:val="0D0D0D" w:themeColor="text1" w:themeTint="F2"/>
          <w:sz w:val="22"/>
          <w:szCs w:val="22"/>
        </w:rPr>
        <w:t xml:space="preserve">the home of HPM </w:t>
      </w:r>
      <w:r w:rsidRPr="00F23F72">
        <w:rPr>
          <w:rFonts w:ascii="Calibri" w:hAnsi="Calibri"/>
          <w:color w:val="0D0D0D" w:themeColor="text1" w:themeTint="F2"/>
          <w:sz w:val="22"/>
          <w:szCs w:val="22"/>
        </w:rPr>
        <w:t>Frances Long</w:t>
      </w:r>
      <w:r w:rsidR="00F316C3" w:rsidRPr="00F23F72">
        <w:rPr>
          <w:rFonts w:ascii="Calibri" w:hAnsi="Calibri"/>
          <w:color w:val="0D0D0D" w:themeColor="text1" w:themeTint="F2"/>
          <w:sz w:val="22"/>
          <w:szCs w:val="22"/>
        </w:rPr>
        <w:t>.</w:t>
      </w:r>
    </w:p>
    <w:p w14:paraId="1CA49642" w14:textId="77777777" w:rsidR="00F316C3" w:rsidRPr="00F23F72" w:rsidRDefault="00F316C3" w:rsidP="009B1279">
      <w:pPr>
        <w:jc w:val="both"/>
        <w:rPr>
          <w:rFonts w:ascii="Calibri" w:hAnsi="Calibri"/>
          <w:color w:val="0D0D0D" w:themeColor="text1" w:themeTint="F2"/>
          <w:sz w:val="22"/>
          <w:szCs w:val="22"/>
        </w:rPr>
      </w:pPr>
    </w:p>
    <w:p w14:paraId="712524F6" w14:textId="77777777" w:rsidR="00906CE0" w:rsidRPr="00F23F72" w:rsidRDefault="00B10016"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Benediction</w:t>
      </w:r>
      <w:r w:rsidR="00FC12FA" w:rsidRPr="00F23F72">
        <w:rPr>
          <w:rFonts w:ascii="Calibri" w:hAnsi="Calibri"/>
          <w:color w:val="0D0D0D" w:themeColor="text1" w:themeTint="F2"/>
          <w:sz w:val="22"/>
          <w:szCs w:val="22"/>
          <w:u w:val="single"/>
        </w:rPr>
        <w:t>:</w:t>
      </w:r>
      <w:r w:rsidRPr="00F23F72">
        <w:rPr>
          <w:rFonts w:ascii="Calibri" w:hAnsi="Calibri"/>
          <w:color w:val="0D0D0D" w:themeColor="text1" w:themeTint="F2"/>
          <w:sz w:val="22"/>
          <w:szCs w:val="22"/>
        </w:rPr>
        <w:t xml:space="preserve"> Given by </w:t>
      </w:r>
      <w:r w:rsidR="000C6D40" w:rsidRPr="00F23F72">
        <w:rPr>
          <w:rFonts w:ascii="Calibri" w:hAnsi="Calibri"/>
          <w:color w:val="0D0D0D" w:themeColor="text1" w:themeTint="F2"/>
          <w:sz w:val="22"/>
          <w:szCs w:val="22"/>
        </w:rPr>
        <w:t>HPM F</w:t>
      </w:r>
      <w:r w:rsidR="008D7B53" w:rsidRPr="00F23F72">
        <w:rPr>
          <w:rFonts w:ascii="Calibri" w:hAnsi="Calibri"/>
          <w:color w:val="0D0D0D" w:themeColor="text1" w:themeTint="F2"/>
          <w:sz w:val="22"/>
          <w:szCs w:val="22"/>
        </w:rPr>
        <w:t>rances</w:t>
      </w:r>
      <w:r w:rsidR="000C6D40" w:rsidRPr="00F23F72">
        <w:rPr>
          <w:rFonts w:ascii="Calibri" w:hAnsi="Calibri"/>
          <w:color w:val="0D0D0D" w:themeColor="text1" w:themeTint="F2"/>
          <w:sz w:val="22"/>
          <w:szCs w:val="22"/>
        </w:rPr>
        <w:t xml:space="preserve"> Long</w:t>
      </w:r>
      <w:r w:rsidRPr="00F23F72">
        <w:rPr>
          <w:rFonts w:ascii="Calibri" w:hAnsi="Calibri"/>
          <w:color w:val="0D0D0D" w:themeColor="text1" w:themeTint="F2"/>
          <w:sz w:val="22"/>
          <w:szCs w:val="22"/>
        </w:rPr>
        <w:t>.</w:t>
      </w:r>
    </w:p>
    <w:p w14:paraId="3907DA0B" w14:textId="77777777" w:rsidR="00906CE0" w:rsidRPr="00F23F72" w:rsidRDefault="00906CE0" w:rsidP="009B1279">
      <w:pPr>
        <w:jc w:val="both"/>
        <w:rPr>
          <w:rFonts w:ascii="Calibri" w:hAnsi="Calibri"/>
          <w:color w:val="0D0D0D" w:themeColor="text1" w:themeTint="F2"/>
          <w:sz w:val="22"/>
          <w:szCs w:val="22"/>
        </w:rPr>
      </w:pPr>
    </w:p>
    <w:p w14:paraId="7D44A864" w14:textId="77777777" w:rsidR="009D0A10" w:rsidRPr="00F23F72" w:rsidRDefault="009D0A10"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u w:val="single"/>
        </w:rPr>
        <w:t>Adjournment</w:t>
      </w:r>
      <w:r w:rsidRPr="00F23F72">
        <w:rPr>
          <w:rFonts w:ascii="Calibri" w:hAnsi="Calibri"/>
          <w:color w:val="0D0D0D" w:themeColor="text1" w:themeTint="F2"/>
          <w:sz w:val="22"/>
          <w:szCs w:val="22"/>
        </w:rPr>
        <w:t xml:space="preserve"> LCDR Ritchie adjourned the meeting at </w:t>
      </w:r>
      <w:r w:rsidR="00815501" w:rsidRPr="00F23F72">
        <w:rPr>
          <w:rFonts w:ascii="Calibri" w:hAnsi="Calibri"/>
          <w:color w:val="0D0D0D" w:themeColor="text1" w:themeTint="F2"/>
          <w:sz w:val="22"/>
          <w:szCs w:val="22"/>
        </w:rPr>
        <w:t>1</w:t>
      </w:r>
      <w:r w:rsidR="004440B0" w:rsidRPr="00F23F72">
        <w:rPr>
          <w:rFonts w:ascii="Calibri" w:hAnsi="Calibri"/>
          <w:color w:val="0D0D0D" w:themeColor="text1" w:themeTint="F2"/>
          <w:sz w:val="22"/>
          <w:szCs w:val="22"/>
        </w:rPr>
        <w:t>1</w:t>
      </w:r>
      <w:r w:rsidR="007B3939">
        <w:rPr>
          <w:rFonts w:ascii="Calibri" w:hAnsi="Calibri"/>
          <w:color w:val="0D0D0D" w:themeColor="text1" w:themeTint="F2"/>
          <w:sz w:val="22"/>
          <w:szCs w:val="22"/>
        </w:rPr>
        <w:t>30</w:t>
      </w:r>
      <w:r w:rsidR="00815501" w:rsidRPr="00F23F72">
        <w:rPr>
          <w:rFonts w:ascii="Calibri" w:hAnsi="Calibri"/>
          <w:color w:val="0D0D0D" w:themeColor="text1" w:themeTint="F2"/>
          <w:sz w:val="22"/>
          <w:szCs w:val="22"/>
        </w:rPr>
        <w:t xml:space="preserve"> hours.</w:t>
      </w:r>
    </w:p>
    <w:p w14:paraId="4DFD00B5" w14:textId="77777777" w:rsidR="00A171C5" w:rsidRPr="00F23F72" w:rsidRDefault="00A171C5" w:rsidP="009B1279">
      <w:pPr>
        <w:jc w:val="both"/>
        <w:rPr>
          <w:rFonts w:ascii="Calibri" w:hAnsi="Calibri"/>
          <w:color w:val="0D0D0D" w:themeColor="text1" w:themeTint="F2"/>
          <w:sz w:val="22"/>
          <w:szCs w:val="22"/>
        </w:rPr>
      </w:pPr>
    </w:p>
    <w:p w14:paraId="7E110DAC" w14:textId="77777777" w:rsidR="00A171C5" w:rsidRPr="00F23F72" w:rsidRDefault="00A171C5" w:rsidP="009B1279">
      <w:pPr>
        <w:jc w:val="both"/>
        <w:rPr>
          <w:rFonts w:ascii="Calibri" w:hAnsi="Calibri"/>
          <w:color w:val="0D0D0D" w:themeColor="text1" w:themeTint="F2"/>
          <w:sz w:val="22"/>
          <w:szCs w:val="22"/>
        </w:rPr>
      </w:pPr>
      <w:r w:rsidRPr="00F23F72">
        <w:rPr>
          <w:rFonts w:ascii="Calibri" w:hAnsi="Calibri"/>
          <w:color w:val="0D0D0D" w:themeColor="text1" w:themeTint="F2"/>
          <w:sz w:val="22"/>
          <w:szCs w:val="22"/>
        </w:rPr>
        <w:t xml:space="preserve">Submitted by </w:t>
      </w:r>
      <w:r w:rsidR="0076520F" w:rsidRPr="00F23F72">
        <w:rPr>
          <w:rFonts w:ascii="Calibri" w:hAnsi="Calibri"/>
          <w:color w:val="0D0D0D" w:themeColor="text1" w:themeTint="F2"/>
          <w:sz w:val="22"/>
          <w:szCs w:val="22"/>
        </w:rPr>
        <w:t xml:space="preserve">Adjutant, </w:t>
      </w:r>
      <w:r w:rsidRPr="00F23F72">
        <w:rPr>
          <w:rFonts w:ascii="Calibri" w:hAnsi="Calibri"/>
          <w:color w:val="0D0D0D" w:themeColor="text1" w:themeTint="F2"/>
          <w:sz w:val="22"/>
          <w:szCs w:val="22"/>
        </w:rPr>
        <w:t>HPM Frances Long</w:t>
      </w:r>
      <w:r w:rsidR="0076520F" w:rsidRPr="00F23F72">
        <w:rPr>
          <w:rFonts w:ascii="Calibri" w:hAnsi="Calibri"/>
          <w:color w:val="0D0D0D" w:themeColor="text1" w:themeTint="F2"/>
          <w:sz w:val="22"/>
          <w:szCs w:val="22"/>
        </w:rPr>
        <w:t>.</w:t>
      </w:r>
    </w:p>
    <w:p w14:paraId="6F466B3B" w14:textId="77777777" w:rsidR="0026178A" w:rsidRPr="000A482A" w:rsidRDefault="0026178A" w:rsidP="0025626A">
      <w:pPr>
        <w:rPr>
          <w:rFonts w:ascii="Calibri" w:hAnsi="Calibri"/>
          <w:color w:val="0D0D0D" w:themeColor="text1" w:themeTint="F2"/>
          <w:sz w:val="22"/>
          <w:szCs w:val="22"/>
        </w:rPr>
      </w:pPr>
    </w:p>
    <w:p w14:paraId="7B8C9810" w14:textId="77777777" w:rsidR="00815501" w:rsidRDefault="00000000" w:rsidP="00815501">
      <w:pPr>
        <w:rPr>
          <w:rFonts w:ascii="Calibri" w:hAnsi="Calibri"/>
          <w:szCs w:val="24"/>
          <w:u w:val="single"/>
        </w:rPr>
      </w:pPr>
      <w:r>
        <w:rPr>
          <w:rFonts w:ascii="Calibri" w:hAnsi="Calibri"/>
          <w:szCs w:val="24"/>
          <w:u w:val="single"/>
        </w:rPr>
        <w:pict w14:anchorId="39CBED91">
          <v:rect id="_x0000_i1026" style="width:0;height:1.5pt" o:hralign="center" o:hrstd="t" o:hr="t" fillcolor="#a0a0a0" stroked="f">
            <v:imagedata r:id="rId8" o:title=""/>
          </v:rect>
        </w:pict>
      </w:r>
    </w:p>
    <w:p w14:paraId="5BB291BA" w14:textId="77777777" w:rsidR="000A482A" w:rsidRDefault="000A482A" w:rsidP="0025626A">
      <w:pPr>
        <w:rPr>
          <w:rFonts w:ascii="Calibri" w:hAnsi="Calibri"/>
          <w:color w:val="0D0D0D" w:themeColor="text1" w:themeTint="F2"/>
          <w:szCs w:val="24"/>
        </w:rPr>
      </w:pPr>
    </w:p>
    <w:p w14:paraId="6C8D6668" w14:textId="77777777" w:rsidR="000B0767" w:rsidRPr="00385680" w:rsidRDefault="00D36085" w:rsidP="00F224B9">
      <w:pPr>
        <w:shd w:val="clear" w:color="auto" w:fill="DAEEF3"/>
        <w:rPr>
          <w:rFonts w:ascii="Calibri" w:hAnsi="Calibri"/>
          <w:b/>
          <w:szCs w:val="24"/>
        </w:rPr>
      </w:pPr>
      <w:r w:rsidRPr="00385680">
        <w:rPr>
          <w:rFonts w:ascii="Calibri" w:hAnsi="Calibri"/>
          <w:b/>
          <w:szCs w:val="24"/>
        </w:rPr>
        <w:t xml:space="preserve">    </w:t>
      </w:r>
      <w:r w:rsidR="000B0767" w:rsidRPr="00385680">
        <w:rPr>
          <w:rFonts w:ascii="Calibri" w:hAnsi="Calibri"/>
          <w:b/>
          <w:szCs w:val="24"/>
        </w:rPr>
        <w:t>COMING EVENTS (</w:t>
      </w:r>
      <w:r w:rsidR="00EB4A11">
        <w:rPr>
          <w:rFonts w:ascii="Calibri" w:hAnsi="Calibri"/>
          <w:b/>
          <w:szCs w:val="24"/>
        </w:rPr>
        <w:t>June</w:t>
      </w:r>
      <w:r w:rsidR="00504DD2">
        <w:rPr>
          <w:rFonts w:ascii="Calibri" w:hAnsi="Calibri"/>
          <w:b/>
          <w:szCs w:val="24"/>
        </w:rPr>
        <w:t xml:space="preserve"> </w:t>
      </w:r>
      <w:r w:rsidR="00504DD2" w:rsidRPr="00385680">
        <w:rPr>
          <w:rFonts w:ascii="Calibri" w:hAnsi="Calibri"/>
          <w:b/>
          <w:szCs w:val="24"/>
        </w:rPr>
        <w:t>&amp;</w:t>
      </w:r>
      <w:r w:rsidR="00817ED7" w:rsidRPr="00385680">
        <w:rPr>
          <w:rFonts w:ascii="Calibri" w:hAnsi="Calibri"/>
          <w:b/>
          <w:szCs w:val="24"/>
        </w:rPr>
        <w:t xml:space="preserve"> Later</w:t>
      </w:r>
      <w:r w:rsidR="000B0767" w:rsidRPr="00385680">
        <w:rPr>
          <w:rFonts w:ascii="Calibri" w:hAnsi="Calibri"/>
          <w:b/>
          <w:szCs w:val="24"/>
        </w:rPr>
        <w:t>)</w:t>
      </w:r>
    </w:p>
    <w:p w14:paraId="079E9BD2" w14:textId="77777777" w:rsidR="001D1C24" w:rsidRPr="0026178A" w:rsidRDefault="001D1C24" w:rsidP="001D1C24">
      <w:pPr>
        <w:pStyle w:val="ListParagraph"/>
        <w:ind w:left="540"/>
        <w:jc w:val="both"/>
        <w:rPr>
          <w:rFonts w:ascii="Calibri" w:hAnsi="Calibri"/>
          <w:b/>
          <w:szCs w:val="24"/>
        </w:rPr>
      </w:pPr>
    </w:p>
    <w:p w14:paraId="6ACC7A76" w14:textId="77777777" w:rsidR="0018426E" w:rsidRPr="00BF784F" w:rsidRDefault="005C40DA" w:rsidP="00476864">
      <w:pPr>
        <w:pStyle w:val="ListParagraph"/>
        <w:numPr>
          <w:ilvl w:val="0"/>
          <w:numId w:val="22"/>
        </w:numPr>
        <w:ind w:left="540"/>
        <w:jc w:val="both"/>
        <w:rPr>
          <w:rFonts w:ascii="Calibri" w:hAnsi="Calibri"/>
          <w:b/>
          <w:szCs w:val="24"/>
        </w:rPr>
      </w:pPr>
      <w:r w:rsidRPr="00BF784F">
        <w:rPr>
          <w:rFonts w:ascii="Calibri" w:hAnsi="Calibri"/>
          <w:szCs w:val="24"/>
        </w:rPr>
        <w:t xml:space="preserve"> </w:t>
      </w:r>
      <w:r w:rsidR="0018426E" w:rsidRPr="00BF784F">
        <w:rPr>
          <w:rFonts w:ascii="Calibri" w:hAnsi="Calibri"/>
          <w:b/>
          <w:szCs w:val="24"/>
        </w:rPr>
        <w:t xml:space="preserve">STAFF MEETING </w:t>
      </w:r>
      <w:r w:rsidR="00921B6C" w:rsidRPr="00BF784F">
        <w:rPr>
          <w:rFonts w:ascii="Calibri" w:hAnsi="Calibri"/>
          <w:b/>
          <w:szCs w:val="24"/>
        </w:rPr>
        <w:t xml:space="preserve"> </w:t>
      </w:r>
      <w:r w:rsidR="0018426E" w:rsidRPr="00BF784F">
        <w:rPr>
          <w:rFonts w:ascii="Calibri" w:hAnsi="Calibri"/>
          <w:b/>
          <w:szCs w:val="24"/>
        </w:rPr>
        <w:t>(</w:t>
      </w:r>
      <w:r w:rsidR="00EB4A11">
        <w:rPr>
          <w:rFonts w:ascii="Calibri" w:hAnsi="Calibri"/>
          <w:b/>
          <w:szCs w:val="24"/>
        </w:rPr>
        <w:t>1</w:t>
      </w:r>
      <w:r w:rsidR="001A22BB">
        <w:rPr>
          <w:rFonts w:ascii="Calibri" w:hAnsi="Calibri"/>
          <w:b/>
          <w:szCs w:val="24"/>
        </w:rPr>
        <w:t>2</w:t>
      </w:r>
      <w:r w:rsidR="00C24EB3">
        <w:rPr>
          <w:rFonts w:ascii="Calibri" w:hAnsi="Calibri"/>
          <w:b/>
          <w:szCs w:val="24"/>
        </w:rPr>
        <w:t xml:space="preserve"> </w:t>
      </w:r>
      <w:r w:rsidR="001A22BB">
        <w:rPr>
          <w:rFonts w:ascii="Calibri" w:hAnsi="Calibri"/>
          <w:b/>
          <w:szCs w:val="24"/>
        </w:rPr>
        <w:t>September</w:t>
      </w:r>
      <w:r w:rsidR="00126968" w:rsidRPr="00BF784F">
        <w:rPr>
          <w:rFonts w:ascii="Calibri" w:hAnsi="Calibri"/>
          <w:b/>
          <w:szCs w:val="24"/>
        </w:rPr>
        <w:t xml:space="preserve"> </w:t>
      </w:r>
      <w:r w:rsidR="0018426E" w:rsidRPr="00BF784F">
        <w:rPr>
          <w:rFonts w:ascii="Calibri" w:hAnsi="Calibri"/>
          <w:b/>
          <w:szCs w:val="24"/>
        </w:rPr>
        <w:t>20</w:t>
      </w:r>
      <w:r w:rsidR="00A27974" w:rsidRPr="00BF784F">
        <w:rPr>
          <w:rFonts w:ascii="Calibri" w:hAnsi="Calibri"/>
          <w:b/>
          <w:szCs w:val="24"/>
        </w:rPr>
        <w:t>2</w:t>
      </w:r>
      <w:r w:rsidR="001D3EF8">
        <w:rPr>
          <w:rFonts w:ascii="Calibri" w:hAnsi="Calibri"/>
          <w:b/>
          <w:szCs w:val="24"/>
        </w:rPr>
        <w:t>6</w:t>
      </w:r>
      <w:r w:rsidR="0018426E" w:rsidRPr="00BF784F">
        <w:rPr>
          <w:rFonts w:ascii="Calibri" w:hAnsi="Calibri"/>
          <w:b/>
          <w:szCs w:val="24"/>
        </w:rPr>
        <w:t>)</w:t>
      </w:r>
    </w:p>
    <w:p w14:paraId="41830364" w14:textId="77777777" w:rsidR="00516E64" w:rsidRPr="00BF784F" w:rsidRDefault="0018426E" w:rsidP="00476864">
      <w:pPr>
        <w:pStyle w:val="ListParagraph"/>
        <w:numPr>
          <w:ilvl w:val="1"/>
          <w:numId w:val="20"/>
        </w:numPr>
        <w:jc w:val="both"/>
        <w:rPr>
          <w:rFonts w:ascii="Calibri" w:hAnsi="Calibri"/>
          <w:b/>
          <w:szCs w:val="24"/>
        </w:rPr>
      </w:pPr>
      <w:r w:rsidRPr="00BF784F">
        <w:rPr>
          <w:rFonts w:ascii="Calibri" w:hAnsi="Calibri"/>
          <w:szCs w:val="24"/>
        </w:rPr>
        <w:t>(</w:t>
      </w:r>
      <w:r w:rsidR="001A22BB">
        <w:rPr>
          <w:rFonts w:ascii="Calibri" w:hAnsi="Calibri"/>
          <w:szCs w:val="24"/>
        </w:rPr>
        <w:t>Satur</w:t>
      </w:r>
      <w:r w:rsidRPr="00BF784F">
        <w:rPr>
          <w:rFonts w:ascii="Calibri" w:hAnsi="Calibri"/>
          <w:szCs w:val="24"/>
        </w:rPr>
        <w:t xml:space="preserve">day), </w:t>
      </w:r>
      <w:r w:rsidR="001D1C24" w:rsidRPr="00BF784F">
        <w:rPr>
          <w:rFonts w:ascii="Calibri" w:hAnsi="Calibri"/>
          <w:szCs w:val="24"/>
        </w:rPr>
        <w:t>1:</w:t>
      </w:r>
      <w:r w:rsidR="007B3939">
        <w:rPr>
          <w:rFonts w:ascii="Calibri" w:hAnsi="Calibri"/>
          <w:szCs w:val="24"/>
        </w:rPr>
        <w:t>3</w:t>
      </w:r>
      <w:r w:rsidR="006F53DA" w:rsidRPr="00BF784F">
        <w:rPr>
          <w:rFonts w:ascii="Calibri" w:hAnsi="Calibri"/>
          <w:szCs w:val="24"/>
        </w:rPr>
        <w:t>0</w:t>
      </w:r>
      <w:r w:rsidR="0002402D" w:rsidRPr="00BF784F">
        <w:rPr>
          <w:rFonts w:ascii="Calibri" w:hAnsi="Calibri"/>
          <w:szCs w:val="24"/>
        </w:rPr>
        <w:t xml:space="preserve"> </w:t>
      </w:r>
      <w:r w:rsidR="007B3939">
        <w:rPr>
          <w:rFonts w:ascii="Calibri" w:hAnsi="Calibri"/>
          <w:szCs w:val="24"/>
        </w:rPr>
        <w:t>P</w:t>
      </w:r>
      <w:r w:rsidR="0002402D" w:rsidRPr="00BF784F">
        <w:rPr>
          <w:rFonts w:ascii="Calibri" w:hAnsi="Calibri"/>
          <w:szCs w:val="24"/>
        </w:rPr>
        <w:t>.M.</w:t>
      </w:r>
    </w:p>
    <w:p w14:paraId="5A25FD5A" w14:textId="77777777" w:rsidR="0018426E" w:rsidRPr="00BF784F" w:rsidRDefault="00126968" w:rsidP="00476864">
      <w:pPr>
        <w:pStyle w:val="ListParagraph"/>
        <w:numPr>
          <w:ilvl w:val="1"/>
          <w:numId w:val="20"/>
        </w:numPr>
        <w:jc w:val="both"/>
        <w:rPr>
          <w:rFonts w:ascii="Calibri" w:hAnsi="Calibri"/>
          <w:b/>
          <w:szCs w:val="24"/>
        </w:rPr>
      </w:pPr>
      <w:r w:rsidRPr="00BF784F">
        <w:rPr>
          <w:rFonts w:ascii="Calibri" w:hAnsi="Calibri"/>
          <w:szCs w:val="24"/>
        </w:rPr>
        <w:t>Location: Frances Long</w:t>
      </w:r>
      <w:r w:rsidR="00DE25B1">
        <w:rPr>
          <w:rFonts w:ascii="Calibri" w:hAnsi="Calibri"/>
          <w:szCs w:val="24"/>
        </w:rPr>
        <w:t>’s</w:t>
      </w:r>
      <w:r w:rsidR="006F53DA" w:rsidRPr="00BF784F">
        <w:rPr>
          <w:rFonts w:ascii="Calibri" w:hAnsi="Calibri"/>
          <w:szCs w:val="24"/>
        </w:rPr>
        <w:t xml:space="preserve"> Home</w:t>
      </w:r>
      <w:r w:rsidRPr="00BF784F">
        <w:rPr>
          <w:rFonts w:ascii="Calibri" w:hAnsi="Calibri"/>
          <w:szCs w:val="24"/>
        </w:rPr>
        <w:t xml:space="preserve"> </w:t>
      </w:r>
      <w:r w:rsidR="0000432F" w:rsidRPr="00BF784F">
        <w:rPr>
          <w:rFonts w:ascii="Calibri" w:hAnsi="Calibri"/>
          <w:szCs w:val="24"/>
        </w:rPr>
        <w:t xml:space="preserve"> </w:t>
      </w:r>
    </w:p>
    <w:p w14:paraId="7E75405B" w14:textId="77777777" w:rsidR="006270B3" w:rsidRPr="0026178A" w:rsidRDefault="006270B3" w:rsidP="00476864">
      <w:pPr>
        <w:pStyle w:val="ListParagraph"/>
        <w:ind w:left="1080"/>
        <w:jc w:val="both"/>
        <w:rPr>
          <w:rFonts w:ascii="Calibri" w:hAnsi="Calibri"/>
          <w:b/>
          <w:szCs w:val="24"/>
        </w:rPr>
      </w:pPr>
    </w:p>
    <w:p w14:paraId="7332DB04" w14:textId="77777777" w:rsidR="0018426E" w:rsidRPr="00BF784F" w:rsidRDefault="0018426E" w:rsidP="00476864">
      <w:pPr>
        <w:pStyle w:val="ListParagraph"/>
        <w:numPr>
          <w:ilvl w:val="0"/>
          <w:numId w:val="22"/>
        </w:numPr>
        <w:ind w:left="540"/>
        <w:jc w:val="both"/>
        <w:rPr>
          <w:rFonts w:ascii="Calibri" w:hAnsi="Calibri"/>
          <w:b/>
          <w:szCs w:val="24"/>
        </w:rPr>
      </w:pPr>
      <w:r w:rsidRPr="00BF784F">
        <w:rPr>
          <w:rFonts w:ascii="Calibri" w:hAnsi="Calibri"/>
          <w:b/>
          <w:szCs w:val="24"/>
        </w:rPr>
        <w:t xml:space="preserve">MOWW NATIONAL CONVENTION </w:t>
      </w:r>
    </w:p>
    <w:p w14:paraId="01092151" w14:textId="77777777" w:rsidR="0018426E" w:rsidRPr="00BF784F" w:rsidRDefault="00747938" w:rsidP="00747938">
      <w:pPr>
        <w:ind w:left="180"/>
        <w:jc w:val="both"/>
        <w:rPr>
          <w:rFonts w:ascii="Calibri" w:hAnsi="Calibri"/>
          <w:b/>
          <w:szCs w:val="24"/>
        </w:rPr>
      </w:pPr>
      <w:r w:rsidRPr="00BF784F">
        <w:rPr>
          <w:rFonts w:ascii="Calibri" w:hAnsi="Calibri"/>
          <w:b/>
          <w:szCs w:val="24"/>
        </w:rPr>
        <w:t xml:space="preserve">     </w:t>
      </w:r>
      <w:r w:rsidR="00E41A68" w:rsidRPr="00BF784F">
        <w:rPr>
          <w:rFonts w:ascii="Calibri" w:hAnsi="Calibri"/>
          <w:b/>
          <w:szCs w:val="24"/>
        </w:rPr>
        <w:t>(</w:t>
      </w:r>
      <w:r w:rsidR="00A513A6">
        <w:rPr>
          <w:rFonts w:ascii="Calibri" w:hAnsi="Calibri"/>
          <w:b/>
          <w:szCs w:val="24"/>
        </w:rPr>
        <w:t>11-16</w:t>
      </w:r>
      <w:r w:rsidR="00837637">
        <w:rPr>
          <w:rFonts w:ascii="Calibri" w:hAnsi="Calibri"/>
          <w:b/>
          <w:szCs w:val="24"/>
        </w:rPr>
        <w:t xml:space="preserve"> </w:t>
      </w:r>
      <w:r w:rsidR="00E41A68">
        <w:rPr>
          <w:rFonts w:ascii="Calibri" w:hAnsi="Calibri"/>
          <w:b/>
          <w:szCs w:val="24"/>
        </w:rPr>
        <w:t>August</w:t>
      </w:r>
      <w:r w:rsidR="00AF479A">
        <w:rPr>
          <w:rFonts w:ascii="Calibri" w:hAnsi="Calibri"/>
          <w:b/>
          <w:szCs w:val="24"/>
        </w:rPr>
        <w:t>,</w:t>
      </w:r>
      <w:r w:rsidR="0018426E" w:rsidRPr="00BF784F">
        <w:rPr>
          <w:rFonts w:ascii="Calibri" w:hAnsi="Calibri"/>
          <w:b/>
          <w:szCs w:val="24"/>
        </w:rPr>
        <w:t xml:space="preserve"> 20</w:t>
      </w:r>
      <w:r w:rsidR="00DB54DB" w:rsidRPr="00BF784F">
        <w:rPr>
          <w:rFonts w:ascii="Calibri" w:hAnsi="Calibri"/>
          <w:b/>
          <w:szCs w:val="24"/>
        </w:rPr>
        <w:t>2</w:t>
      </w:r>
      <w:r w:rsidR="00E34EF5">
        <w:rPr>
          <w:rFonts w:ascii="Calibri" w:hAnsi="Calibri"/>
          <w:b/>
          <w:szCs w:val="24"/>
        </w:rPr>
        <w:t>6</w:t>
      </w:r>
      <w:r w:rsidR="0018426E" w:rsidRPr="00BF784F">
        <w:rPr>
          <w:rFonts w:ascii="Calibri" w:hAnsi="Calibri"/>
          <w:b/>
          <w:szCs w:val="24"/>
        </w:rPr>
        <w:t>)</w:t>
      </w:r>
    </w:p>
    <w:p w14:paraId="564FD373" w14:textId="77777777" w:rsidR="004440B0" w:rsidRDefault="00BE7B47" w:rsidP="00992559">
      <w:pPr>
        <w:pStyle w:val="ListParagraph"/>
        <w:numPr>
          <w:ilvl w:val="1"/>
          <w:numId w:val="20"/>
        </w:numPr>
        <w:jc w:val="both"/>
        <w:rPr>
          <w:rFonts w:ascii="Calibri" w:hAnsi="Calibri"/>
          <w:szCs w:val="24"/>
        </w:rPr>
      </w:pPr>
      <w:r w:rsidRPr="008043A1">
        <w:rPr>
          <w:rFonts w:ascii="Calibri" w:hAnsi="Calibri"/>
          <w:szCs w:val="24"/>
        </w:rPr>
        <w:t xml:space="preserve">Location: </w:t>
      </w:r>
      <w:r w:rsidR="00A513A6">
        <w:rPr>
          <w:rFonts w:ascii="Calibri" w:hAnsi="Calibri"/>
          <w:szCs w:val="24"/>
        </w:rPr>
        <w:t>The Westin Riverwalk, 420 W. Market St. San Antonio, TX 78205</w:t>
      </w:r>
    </w:p>
    <w:p w14:paraId="4F6FD75E" w14:textId="77777777" w:rsidR="0018426E" w:rsidRDefault="00DA130B" w:rsidP="004440B0">
      <w:pPr>
        <w:pStyle w:val="ListParagraph"/>
        <w:ind w:left="1170"/>
        <w:jc w:val="both"/>
        <w:rPr>
          <w:rFonts w:ascii="Calibri" w:hAnsi="Calibri"/>
          <w:sz w:val="16"/>
          <w:szCs w:val="16"/>
        </w:rPr>
      </w:pPr>
      <w:r w:rsidRPr="00F23F72">
        <w:rPr>
          <w:rFonts w:ascii="Calibri" w:hAnsi="Calibri"/>
          <w:noProof/>
          <w:sz w:val="22"/>
          <w:szCs w:val="22"/>
        </w:rPr>
        <w:drawing>
          <wp:anchor distT="0" distB="0" distL="114300" distR="114300" simplePos="0" relativeHeight="251659776" behindDoc="0" locked="0" layoutInCell="1" allowOverlap="1" wp14:anchorId="5F659FBA" wp14:editId="58AD8A6B">
            <wp:simplePos x="0" y="0"/>
            <wp:positionH relativeFrom="column">
              <wp:posOffset>2482215</wp:posOffset>
            </wp:positionH>
            <wp:positionV relativeFrom="paragraph">
              <wp:posOffset>40640</wp:posOffset>
            </wp:positionV>
            <wp:extent cx="742950" cy="742950"/>
            <wp:effectExtent l="19050" t="0" r="0" b="0"/>
            <wp:wrapNone/>
            <wp:docPr id="1" name="Picture 26" descr="http://mrsmbitsko.files.wordpress.com/2013/03/see-you-the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rsmbitsko.files.wordpress.com/2013/03/see-you-there1.gif"/>
                    <pic:cNvPicPr>
                      <a:picLocks noChangeAspect="1" noChangeArrowheads="1"/>
                    </pic:cNvPicPr>
                  </pic:nvPicPr>
                  <pic:blipFill>
                    <a:blip r:embed="rId9"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p>
    <w:p w14:paraId="10A6085E" w14:textId="77777777" w:rsidR="00DA130B" w:rsidRPr="00063409" w:rsidRDefault="00DA130B" w:rsidP="004440B0">
      <w:pPr>
        <w:pStyle w:val="ListParagraph"/>
        <w:ind w:left="1170"/>
        <w:jc w:val="both"/>
        <w:rPr>
          <w:rFonts w:ascii="Calibri" w:hAnsi="Calibri"/>
          <w:sz w:val="16"/>
          <w:szCs w:val="16"/>
        </w:rPr>
      </w:pPr>
    </w:p>
    <w:p w14:paraId="4C9BC21C" w14:textId="77777777" w:rsidR="00BA1DBE" w:rsidRPr="00BF784F" w:rsidRDefault="00AC6277" w:rsidP="00476864">
      <w:pPr>
        <w:pStyle w:val="ListParagraph"/>
        <w:numPr>
          <w:ilvl w:val="0"/>
          <w:numId w:val="22"/>
        </w:numPr>
        <w:ind w:left="540"/>
        <w:jc w:val="both"/>
        <w:rPr>
          <w:rFonts w:ascii="Calibri" w:hAnsi="Calibri"/>
          <w:b/>
          <w:szCs w:val="24"/>
        </w:rPr>
      </w:pPr>
      <w:r w:rsidRPr="00BF784F">
        <w:rPr>
          <w:rFonts w:ascii="Calibri" w:hAnsi="Calibri"/>
          <w:b/>
          <w:szCs w:val="24"/>
        </w:rPr>
        <w:t>M</w:t>
      </w:r>
      <w:r w:rsidR="0018426E" w:rsidRPr="00BF784F">
        <w:rPr>
          <w:rFonts w:ascii="Calibri" w:hAnsi="Calibri"/>
          <w:b/>
          <w:szCs w:val="24"/>
        </w:rPr>
        <w:t>EMBERSHIP LUNCHEON</w:t>
      </w:r>
    </w:p>
    <w:p w14:paraId="0E727C59" w14:textId="77777777" w:rsidR="0018426E" w:rsidRPr="00BF784F" w:rsidRDefault="0018426E" w:rsidP="00BD4022">
      <w:pPr>
        <w:pStyle w:val="ListParagraph"/>
        <w:ind w:left="540"/>
        <w:jc w:val="both"/>
        <w:rPr>
          <w:rFonts w:ascii="Calibri" w:hAnsi="Calibri"/>
          <w:b/>
          <w:szCs w:val="24"/>
        </w:rPr>
      </w:pPr>
      <w:r w:rsidRPr="00BF784F">
        <w:rPr>
          <w:rFonts w:ascii="Calibri" w:hAnsi="Calibri"/>
          <w:b/>
          <w:szCs w:val="24"/>
        </w:rPr>
        <w:t>(</w:t>
      </w:r>
      <w:r w:rsidR="00EB4A11">
        <w:rPr>
          <w:rFonts w:ascii="Calibri" w:hAnsi="Calibri"/>
          <w:b/>
          <w:szCs w:val="24"/>
        </w:rPr>
        <w:t>20</w:t>
      </w:r>
      <w:r w:rsidR="00D60FCB">
        <w:rPr>
          <w:rFonts w:ascii="Calibri" w:hAnsi="Calibri"/>
          <w:b/>
          <w:szCs w:val="24"/>
        </w:rPr>
        <w:t xml:space="preserve"> </w:t>
      </w:r>
      <w:r w:rsidR="00EB4A11">
        <w:rPr>
          <w:rFonts w:ascii="Calibri" w:hAnsi="Calibri"/>
          <w:b/>
          <w:szCs w:val="24"/>
        </w:rPr>
        <w:t>June</w:t>
      </w:r>
      <w:r w:rsidRPr="00BF784F">
        <w:rPr>
          <w:rFonts w:ascii="Calibri" w:hAnsi="Calibri"/>
          <w:b/>
          <w:szCs w:val="24"/>
        </w:rPr>
        <w:t xml:space="preserve"> 20</w:t>
      </w:r>
      <w:r w:rsidR="00DC10C0" w:rsidRPr="00BF784F">
        <w:rPr>
          <w:rFonts w:ascii="Calibri" w:hAnsi="Calibri"/>
          <w:b/>
          <w:szCs w:val="24"/>
        </w:rPr>
        <w:t>2</w:t>
      </w:r>
      <w:r w:rsidR="00BC32D1">
        <w:rPr>
          <w:rFonts w:ascii="Calibri" w:hAnsi="Calibri"/>
          <w:b/>
          <w:szCs w:val="24"/>
        </w:rPr>
        <w:t>6</w:t>
      </w:r>
      <w:r w:rsidRPr="00BF784F">
        <w:rPr>
          <w:rFonts w:ascii="Calibri" w:hAnsi="Calibri"/>
          <w:b/>
          <w:szCs w:val="24"/>
        </w:rPr>
        <w:t>)</w:t>
      </w:r>
    </w:p>
    <w:p w14:paraId="59192372" w14:textId="77777777" w:rsidR="00F0216B" w:rsidRPr="00BF784F" w:rsidRDefault="00F0216B" w:rsidP="00F0216B">
      <w:pPr>
        <w:pStyle w:val="ListParagraph"/>
        <w:numPr>
          <w:ilvl w:val="1"/>
          <w:numId w:val="20"/>
        </w:numPr>
        <w:jc w:val="both"/>
        <w:rPr>
          <w:rFonts w:ascii="Calibri" w:hAnsi="Calibri"/>
          <w:b/>
          <w:szCs w:val="24"/>
        </w:rPr>
      </w:pPr>
      <w:bookmarkStart w:id="0" w:name="_Hlk516837364"/>
      <w:r w:rsidRPr="00BF784F">
        <w:rPr>
          <w:rFonts w:ascii="Calibri" w:hAnsi="Calibri"/>
          <w:szCs w:val="24"/>
        </w:rPr>
        <w:t>(</w:t>
      </w:r>
      <w:r w:rsidR="00AE524E">
        <w:rPr>
          <w:rFonts w:ascii="Calibri" w:hAnsi="Calibri"/>
          <w:szCs w:val="24"/>
        </w:rPr>
        <w:t>Satur</w:t>
      </w:r>
      <w:r w:rsidR="0044285E">
        <w:rPr>
          <w:rFonts w:ascii="Calibri" w:hAnsi="Calibri"/>
          <w:szCs w:val="24"/>
        </w:rPr>
        <w:t>day</w:t>
      </w:r>
      <w:r w:rsidRPr="00BF784F">
        <w:rPr>
          <w:rFonts w:ascii="Calibri" w:hAnsi="Calibri"/>
          <w:szCs w:val="24"/>
        </w:rPr>
        <w:t xml:space="preserve">), time 11:30 A.M. </w:t>
      </w:r>
    </w:p>
    <w:p w14:paraId="3471A056" w14:textId="77777777" w:rsidR="00F0216B" w:rsidRPr="00BF784F" w:rsidRDefault="00F0216B" w:rsidP="00F0216B">
      <w:pPr>
        <w:pStyle w:val="ListParagraph"/>
        <w:numPr>
          <w:ilvl w:val="1"/>
          <w:numId w:val="20"/>
        </w:numPr>
        <w:jc w:val="both"/>
        <w:rPr>
          <w:rFonts w:ascii="Calibri" w:hAnsi="Calibri"/>
          <w:b/>
          <w:szCs w:val="24"/>
        </w:rPr>
      </w:pPr>
      <w:r w:rsidRPr="00BF784F">
        <w:rPr>
          <w:rFonts w:ascii="Calibri" w:hAnsi="Calibri"/>
          <w:szCs w:val="24"/>
        </w:rPr>
        <w:t xml:space="preserve">Location: </w:t>
      </w:r>
      <w:r w:rsidR="00026FD1">
        <w:rPr>
          <w:rFonts w:ascii="Calibri" w:hAnsi="Calibri"/>
          <w:szCs w:val="24"/>
        </w:rPr>
        <w:t>The Black-eyed Pea Restaurant, 5180 S. Broadway, Englewood, CO 80113.</w:t>
      </w:r>
      <w:r w:rsidRPr="00BF784F">
        <w:rPr>
          <w:rFonts w:ascii="Calibri" w:hAnsi="Calibri"/>
          <w:szCs w:val="24"/>
        </w:rPr>
        <w:t xml:space="preserve"> </w:t>
      </w:r>
    </w:p>
    <w:p w14:paraId="0620C781" w14:textId="77777777" w:rsidR="009930EA" w:rsidRPr="005C2E85" w:rsidRDefault="00F0216B" w:rsidP="005C2E85">
      <w:pPr>
        <w:pStyle w:val="ListParagraph"/>
        <w:numPr>
          <w:ilvl w:val="1"/>
          <w:numId w:val="20"/>
        </w:numPr>
        <w:jc w:val="both"/>
        <w:rPr>
          <w:rFonts w:ascii="Calibri" w:hAnsi="Calibri"/>
          <w:b/>
          <w:sz w:val="22"/>
          <w:szCs w:val="22"/>
        </w:rPr>
      </w:pPr>
      <w:r w:rsidRPr="00BF784F">
        <w:rPr>
          <w:rFonts w:ascii="Calibri" w:hAnsi="Calibri"/>
          <w:szCs w:val="24"/>
        </w:rPr>
        <w:t>Menu: Order from the menu</w:t>
      </w:r>
      <w:r w:rsidR="008B0105">
        <w:rPr>
          <w:rFonts w:ascii="Calibri" w:hAnsi="Calibri"/>
          <w:szCs w:val="24"/>
        </w:rPr>
        <w:t>.</w:t>
      </w:r>
      <w:r w:rsidRPr="00BF784F">
        <w:rPr>
          <w:rFonts w:ascii="Calibri" w:hAnsi="Calibri"/>
          <w:szCs w:val="24"/>
        </w:rPr>
        <w:t xml:space="preserve"> </w:t>
      </w:r>
    </w:p>
    <w:bookmarkEnd w:id="0"/>
    <w:p w14:paraId="3292658C" w14:textId="77777777" w:rsidR="00DE5330" w:rsidRPr="00DE5330" w:rsidRDefault="0025087B" w:rsidP="00264D18">
      <w:pPr>
        <w:pStyle w:val="ListParagraph"/>
        <w:numPr>
          <w:ilvl w:val="1"/>
          <w:numId w:val="20"/>
        </w:numPr>
        <w:pBdr>
          <w:bottom w:val="single" w:sz="12" w:space="1" w:color="auto"/>
        </w:pBdr>
        <w:jc w:val="both"/>
        <w:rPr>
          <w:b/>
          <w:sz w:val="32"/>
          <w:szCs w:val="32"/>
        </w:rPr>
      </w:pPr>
      <w:r w:rsidRPr="00DE5330">
        <w:rPr>
          <w:rFonts w:ascii="Calibri" w:hAnsi="Calibri"/>
          <w:szCs w:val="24"/>
        </w:rPr>
        <w:t xml:space="preserve">Program: </w:t>
      </w:r>
      <w:r w:rsidR="00BC32D1" w:rsidRPr="00DE5330">
        <w:rPr>
          <w:rFonts w:ascii="Calibri" w:hAnsi="Calibri"/>
          <w:szCs w:val="24"/>
        </w:rPr>
        <w:t>A speaker is planned for the</w:t>
      </w:r>
      <w:r w:rsidR="00DE5330">
        <w:rPr>
          <w:rFonts w:ascii="Calibri" w:hAnsi="Calibri"/>
          <w:szCs w:val="24"/>
        </w:rPr>
        <w:t xml:space="preserve"> </w:t>
      </w:r>
      <w:r w:rsidR="00BC32D1" w:rsidRPr="00DE5330">
        <w:rPr>
          <w:rFonts w:ascii="Calibri" w:hAnsi="Calibri"/>
          <w:szCs w:val="24"/>
        </w:rPr>
        <w:t>meeting</w:t>
      </w:r>
      <w:r w:rsidR="009061F5" w:rsidRPr="00DE5330">
        <w:rPr>
          <w:rFonts w:ascii="Calibri" w:hAnsi="Calibri"/>
          <w:szCs w:val="24"/>
        </w:rPr>
        <w:t xml:space="preserve">. </w:t>
      </w:r>
    </w:p>
    <w:p w14:paraId="354E82DA" w14:textId="77777777" w:rsidR="00DE5330" w:rsidRPr="00DE5330" w:rsidRDefault="00DE5330" w:rsidP="00264D18">
      <w:pPr>
        <w:pStyle w:val="ListParagraph"/>
        <w:numPr>
          <w:ilvl w:val="1"/>
          <w:numId w:val="20"/>
        </w:numPr>
        <w:pBdr>
          <w:bottom w:val="single" w:sz="12" w:space="1" w:color="auto"/>
        </w:pBdr>
        <w:jc w:val="both"/>
        <w:rPr>
          <w:b/>
          <w:sz w:val="32"/>
          <w:szCs w:val="32"/>
        </w:rPr>
      </w:pPr>
      <w:r w:rsidRPr="00DE5330">
        <w:rPr>
          <w:rFonts w:ascii="Calibri" w:hAnsi="Calibri"/>
          <w:sz w:val="16"/>
          <w:szCs w:val="16"/>
          <w:u w:val="single"/>
        </w:rPr>
        <w:t>____________________________________________</w:t>
      </w:r>
      <w:r>
        <w:rPr>
          <w:rFonts w:ascii="Calibri" w:hAnsi="Calibri"/>
          <w:sz w:val="16"/>
          <w:szCs w:val="16"/>
          <w:u w:val="single"/>
        </w:rPr>
        <w:t>____________________________________________</w:t>
      </w:r>
    </w:p>
    <w:p w14:paraId="1FFEBA9E" w14:textId="77777777" w:rsidR="00E52892" w:rsidRPr="00E52892" w:rsidRDefault="00E52892" w:rsidP="00E52892">
      <w:pPr>
        <w:pStyle w:val="ListParagraph"/>
        <w:numPr>
          <w:ilvl w:val="0"/>
          <w:numId w:val="20"/>
        </w:numPr>
        <w:pBdr>
          <w:bottom w:val="single" w:sz="12" w:space="1" w:color="auto"/>
        </w:pBdr>
        <w:jc w:val="both"/>
        <w:rPr>
          <w:b/>
          <w:sz w:val="32"/>
          <w:szCs w:val="32"/>
        </w:rPr>
      </w:pPr>
    </w:p>
    <w:p w14:paraId="0A49F593" w14:textId="77777777" w:rsidR="001F64EC" w:rsidRPr="001F64EC" w:rsidRDefault="00063409" w:rsidP="00466B37">
      <w:pPr>
        <w:pStyle w:val="ListParagraph"/>
        <w:numPr>
          <w:ilvl w:val="0"/>
          <w:numId w:val="20"/>
        </w:numPr>
        <w:pBdr>
          <w:bottom w:val="single" w:sz="12" w:space="1" w:color="auto"/>
        </w:pBdr>
        <w:jc w:val="both"/>
        <w:rPr>
          <w:color w:val="4F81BD" w:themeColor="accent1"/>
          <w:sz w:val="22"/>
          <w:szCs w:val="22"/>
        </w:rPr>
      </w:pPr>
      <w:r w:rsidRPr="001F64EC">
        <w:rPr>
          <w:b/>
          <w:color w:val="0070C0"/>
          <w:sz w:val="32"/>
          <w:szCs w:val="32"/>
        </w:rPr>
        <w:t>T</w:t>
      </w:r>
      <w:r w:rsidR="007609C4" w:rsidRPr="001F64EC">
        <w:rPr>
          <w:b/>
          <w:color w:val="0070C0"/>
          <w:sz w:val="32"/>
          <w:szCs w:val="32"/>
        </w:rPr>
        <w:t>HE PREAMBLE</w:t>
      </w:r>
    </w:p>
    <w:p w14:paraId="525EC864" w14:textId="77777777" w:rsidR="001F64EC" w:rsidRDefault="001F64EC" w:rsidP="009B1279">
      <w:pPr>
        <w:jc w:val="both"/>
        <w:rPr>
          <w:color w:val="4F81BD" w:themeColor="accent1"/>
          <w:sz w:val="22"/>
          <w:szCs w:val="22"/>
        </w:rPr>
      </w:pPr>
    </w:p>
    <w:p w14:paraId="193A82D1" w14:textId="77777777" w:rsidR="001F64EC" w:rsidRDefault="001F64EC" w:rsidP="009B1279">
      <w:pPr>
        <w:jc w:val="both"/>
        <w:rPr>
          <w:color w:val="4F81BD" w:themeColor="accent1"/>
          <w:sz w:val="22"/>
          <w:szCs w:val="22"/>
        </w:rPr>
      </w:pPr>
      <w:r>
        <w:rPr>
          <w:color w:val="4F81BD" w:themeColor="accent1"/>
          <w:sz w:val="22"/>
          <w:szCs w:val="22"/>
        </w:rPr>
        <w:t>To cherish the memories and associations of the World Wars waged for humanity,</w:t>
      </w:r>
    </w:p>
    <w:p w14:paraId="74B94146" w14:textId="77777777" w:rsidR="001F64EC" w:rsidRDefault="001F64EC" w:rsidP="009B1279">
      <w:pPr>
        <w:jc w:val="both"/>
        <w:rPr>
          <w:color w:val="4F81BD" w:themeColor="accent1"/>
          <w:sz w:val="22"/>
          <w:szCs w:val="22"/>
        </w:rPr>
      </w:pPr>
    </w:p>
    <w:p w14:paraId="020A00DC" w14:textId="77777777" w:rsidR="001F64EC" w:rsidRDefault="007609C4" w:rsidP="009B1279">
      <w:pPr>
        <w:jc w:val="both"/>
        <w:rPr>
          <w:color w:val="4F81BD" w:themeColor="accent1"/>
          <w:sz w:val="22"/>
          <w:szCs w:val="22"/>
        </w:rPr>
      </w:pPr>
      <w:r w:rsidRPr="00921ED3">
        <w:rPr>
          <w:color w:val="4F81BD" w:themeColor="accent1"/>
          <w:sz w:val="22"/>
          <w:szCs w:val="22"/>
        </w:rPr>
        <w:t xml:space="preserve">To inculcate and stimulate love of our country and </w:t>
      </w:r>
    </w:p>
    <w:p w14:paraId="54CFB716" w14:textId="77777777" w:rsidR="007609C4" w:rsidRPr="00921ED3" w:rsidRDefault="007609C4" w:rsidP="009B1279">
      <w:pPr>
        <w:jc w:val="both"/>
        <w:rPr>
          <w:color w:val="4F81BD" w:themeColor="accent1"/>
          <w:sz w:val="22"/>
          <w:szCs w:val="22"/>
        </w:rPr>
      </w:pPr>
      <w:r w:rsidRPr="00921ED3">
        <w:rPr>
          <w:color w:val="4F81BD" w:themeColor="accent1"/>
          <w:sz w:val="22"/>
          <w:szCs w:val="22"/>
        </w:rPr>
        <w:t>flag;</w:t>
      </w:r>
    </w:p>
    <w:p w14:paraId="3FAFA58E" w14:textId="77777777" w:rsidR="007609C4" w:rsidRPr="00921ED3" w:rsidRDefault="007609C4" w:rsidP="009B1279">
      <w:pPr>
        <w:jc w:val="both"/>
        <w:rPr>
          <w:color w:val="4F81BD" w:themeColor="accent1"/>
          <w:sz w:val="16"/>
          <w:szCs w:val="16"/>
        </w:rPr>
      </w:pPr>
    </w:p>
    <w:p w14:paraId="506F0BE8" w14:textId="77777777" w:rsidR="007609C4" w:rsidRPr="00921ED3" w:rsidRDefault="007609C4" w:rsidP="009B1279">
      <w:pPr>
        <w:jc w:val="both"/>
        <w:rPr>
          <w:color w:val="4F81BD" w:themeColor="accent1"/>
          <w:sz w:val="22"/>
          <w:szCs w:val="22"/>
        </w:rPr>
      </w:pPr>
      <w:r w:rsidRPr="00921ED3">
        <w:rPr>
          <w:color w:val="4F81BD" w:themeColor="accent1"/>
          <w:sz w:val="22"/>
          <w:szCs w:val="22"/>
        </w:rPr>
        <w:t>To promote and further patriotic education in our nation;</w:t>
      </w:r>
      <w:r w:rsidR="000C603F" w:rsidRPr="000C603F">
        <w:rPr>
          <w:noProof/>
        </w:rPr>
        <w:t xml:space="preserve"> </w:t>
      </w:r>
    </w:p>
    <w:p w14:paraId="4F289C85" w14:textId="77777777" w:rsidR="007609C4" w:rsidRPr="00921ED3" w:rsidRDefault="007609C4" w:rsidP="009B1279">
      <w:pPr>
        <w:jc w:val="both"/>
        <w:rPr>
          <w:color w:val="4F81BD" w:themeColor="accent1"/>
          <w:sz w:val="16"/>
          <w:szCs w:val="16"/>
        </w:rPr>
      </w:pPr>
    </w:p>
    <w:p w14:paraId="640980F7" w14:textId="77777777" w:rsidR="007609C4" w:rsidRPr="00921ED3" w:rsidRDefault="007609C4" w:rsidP="009B1279">
      <w:pPr>
        <w:jc w:val="both"/>
        <w:rPr>
          <w:color w:val="4F81BD" w:themeColor="accent1"/>
          <w:sz w:val="22"/>
          <w:szCs w:val="22"/>
        </w:rPr>
      </w:pPr>
      <w:r w:rsidRPr="00921ED3">
        <w:rPr>
          <w:color w:val="4F81BD" w:themeColor="accent1"/>
          <w:sz w:val="22"/>
          <w:szCs w:val="22"/>
        </w:rPr>
        <w:t>Ever to maintain law and order, and defend the honor, integrity, and supremacy of our national government and the Constitution of the United States;</w:t>
      </w:r>
    </w:p>
    <w:p w14:paraId="5BA57E16" w14:textId="77777777" w:rsidR="007609C4" w:rsidRPr="00921ED3" w:rsidRDefault="007609C4" w:rsidP="009B1279">
      <w:pPr>
        <w:jc w:val="both"/>
        <w:rPr>
          <w:color w:val="4F81BD" w:themeColor="accent1"/>
          <w:sz w:val="16"/>
          <w:szCs w:val="16"/>
        </w:rPr>
      </w:pPr>
    </w:p>
    <w:p w14:paraId="76E30395" w14:textId="77777777" w:rsidR="007609C4" w:rsidRPr="00921ED3" w:rsidRDefault="007609C4" w:rsidP="009B1279">
      <w:pPr>
        <w:jc w:val="both"/>
        <w:rPr>
          <w:color w:val="4F81BD" w:themeColor="accent1"/>
          <w:sz w:val="22"/>
          <w:szCs w:val="22"/>
        </w:rPr>
      </w:pPr>
      <w:r w:rsidRPr="00921ED3">
        <w:rPr>
          <w:color w:val="4F81BD" w:themeColor="accent1"/>
          <w:sz w:val="22"/>
          <w:szCs w:val="22"/>
        </w:rPr>
        <w:t>To foster fraternal relations among all branches of the armed forces;</w:t>
      </w:r>
    </w:p>
    <w:p w14:paraId="7E0D530D" w14:textId="77777777" w:rsidR="007609C4" w:rsidRPr="00921ED3" w:rsidRDefault="007609C4" w:rsidP="009B1279">
      <w:pPr>
        <w:jc w:val="both"/>
        <w:rPr>
          <w:color w:val="4F81BD" w:themeColor="accent1"/>
          <w:sz w:val="16"/>
          <w:szCs w:val="16"/>
        </w:rPr>
      </w:pPr>
    </w:p>
    <w:p w14:paraId="60381787" w14:textId="77777777" w:rsidR="007609C4" w:rsidRPr="00921ED3" w:rsidRDefault="007609C4" w:rsidP="009B1279">
      <w:pPr>
        <w:jc w:val="both"/>
        <w:rPr>
          <w:color w:val="4F81BD" w:themeColor="accent1"/>
          <w:sz w:val="22"/>
          <w:szCs w:val="22"/>
        </w:rPr>
      </w:pPr>
      <w:r w:rsidRPr="00921ED3">
        <w:rPr>
          <w:color w:val="4F81BD" w:themeColor="accent1"/>
          <w:sz w:val="22"/>
          <w:szCs w:val="22"/>
        </w:rPr>
        <w:t xml:space="preserve">To promote the cultivation of military, naval, and </w:t>
      </w:r>
      <w:r w:rsidRPr="002C33BF">
        <w:rPr>
          <w:color w:val="4F81BD" w:themeColor="accent1"/>
          <w:sz w:val="22"/>
          <w:szCs w:val="22"/>
        </w:rPr>
        <w:t>air science and the adoption of a consistent and</w:t>
      </w:r>
      <w:r w:rsidRPr="00921ED3">
        <w:rPr>
          <w:color w:val="4F81BD" w:themeColor="accent1"/>
          <w:sz w:val="22"/>
          <w:szCs w:val="22"/>
        </w:rPr>
        <w:t xml:space="preserve"> suitable policy of national security for the United States of America;</w:t>
      </w:r>
    </w:p>
    <w:p w14:paraId="62EB6EFB" w14:textId="77777777" w:rsidR="00DD0ABE" w:rsidRPr="004903CC" w:rsidRDefault="00DD0ABE" w:rsidP="009B1279">
      <w:pPr>
        <w:jc w:val="both"/>
        <w:rPr>
          <w:color w:val="4F81BD" w:themeColor="accent1"/>
          <w:sz w:val="16"/>
          <w:szCs w:val="16"/>
        </w:rPr>
      </w:pPr>
    </w:p>
    <w:p w14:paraId="7D0D8452" w14:textId="77777777" w:rsidR="007609C4" w:rsidRPr="00921ED3" w:rsidRDefault="007609C4" w:rsidP="009B1279">
      <w:pPr>
        <w:jc w:val="both"/>
        <w:rPr>
          <w:color w:val="4F81BD" w:themeColor="accent1"/>
          <w:sz w:val="22"/>
          <w:szCs w:val="22"/>
        </w:rPr>
      </w:pPr>
      <w:r w:rsidRPr="00921ED3">
        <w:rPr>
          <w:color w:val="4F81BD" w:themeColor="accent1"/>
          <w:sz w:val="22"/>
          <w:szCs w:val="22"/>
        </w:rPr>
        <w:t>To acquire and preserve records of individual services;</w:t>
      </w:r>
    </w:p>
    <w:p w14:paraId="0A9A48A3" w14:textId="77777777" w:rsidR="007609C4" w:rsidRPr="00921ED3" w:rsidRDefault="007609C4" w:rsidP="009B1279">
      <w:pPr>
        <w:jc w:val="both"/>
        <w:rPr>
          <w:color w:val="4F81BD" w:themeColor="accent1"/>
          <w:sz w:val="16"/>
          <w:szCs w:val="16"/>
        </w:rPr>
      </w:pPr>
    </w:p>
    <w:p w14:paraId="5BE138A8" w14:textId="77777777" w:rsidR="007609C4" w:rsidRPr="00921ED3" w:rsidRDefault="007609C4" w:rsidP="009B1279">
      <w:pPr>
        <w:jc w:val="both"/>
        <w:rPr>
          <w:color w:val="4F81BD" w:themeColor="accent1"/>
          <w:sz w:val="22"/>
          <w:szCs w:val="22"/>
        </w:rPr>
      </w:pPr>
      <w:r w:rsidRPr="00921ED3">
        <w:rPr>
          <w:color w:val="4F81BD" w:themeColor="accent1"/>
          <w:sz w:val="22"/>
          <w:szCs w:val="22"/>
        </w:rPr>
        <w:t>To encourage and assist in the holding of commemorations and the establishment of memorials of the World Wars</w:t>
      </w:r>
      <w:r w:rsidR="00897BB4">
        <w:rPr>
          <w:color w:val="4F81BD" w:themeColor="accent1"/>
          <w:sz w:val="22"/>
          <w:szCs w:val="22"/>
        </w:rPr>
        <w:t>;</w:t>
      </w:r>
      <w:r w:rsidRPr="00921ED3">
        <w:rPr>
          <w:color w:val="4F81BD" w:themeColor="accent1"/>
          <w:sz w:val="22"/>
          <w:szCs w:val="22"/>
        </w:rPr>
        <w:t xml:space="preserve"> and</w:t>
      </w:r>
    </w:p>
    <w:p w14:paraId="6A475BA5" w14:textId="77777777" w:rsidR="007609C4" w:rsidRPr="00921ED3" w:rsidRDefault="007609C4" w:rsidP="009B1279">
      <w:pPr>
        <w:jc w:val="both"/>
        <w:rPr>
          <w:color w:val="4F81BD" w:themeColor="accent1"/>
          <w:sz w:val="16"/>
          <w:szCs w:val="16"/>
        </w:rPr>
      </w:pPr>
    </w:p>
    <w:p w14:paraId="4E93C83E" w14:textId="77777777" w:rsidR="007609C4" w:rsidRPr="00921ED3" w:rsidRDefault="007609C4" w:rsidP="009B1279">
      <w:pPr>
        <w:jc w:val="both"/>
        <w:rPr>
          <w:color w:val="4F81BD" w:themeColor="accent1"/>
          <w:sz w:val="22"/>
          <w:szCs w:val="22"/>
        </w:rPr>
      </w:pPr>
      <w:r w:rsidRPr="00921ED3">
        <w:rPr>
          <w:color w:val="4F81BD" w:themeColor="accent1"/>
          <w:sz w:val="22"/>
          <w:szCs w:val="22"/>
        </w:rPr>
        <w:t>To transmit all these ideals to posterity; under God and for our country, we unite to establish</w:t>
      </w:r>
      <w:r w:rsidRPr="00921ED3">
        <w:rPr>
          <w:b/>
          <w:color w:val="4F81BD" w:themeColor="accent1"/>
          <w:sz w:val="22"/>
          <w:szCs w:val="22"/>
        </w:rPr>
        <w:t>…</w:t>
      </w:r>
    </w:p>
    <w:p w14:paraId="1675E3AB" w14:textId="77777777" w:rsidR="007609C4" w:rsidRPr="00173B02" w:rsidRDefault="007609C4" w:rsidP="009B1279">
      <w:pPr>
        <w:jc w:val="both"/>
        <w:rPr>
          <w:color w:val="4F81BD" w:themeColor="accent1"/>
          <w:sz w:val="16"/>
          <w:szCs w:val="16"/>
        </w:rPr>
      </w:pPr>
    </w:p>
    <w:p w14:paraId="43ABD53D" w14:textId="77777777" w:rsidR="00063409" w:rsidRDefault="006A3F5A" w:rsidP="00063409">
      <w:pPr>
        <w:pBdr>
          <w:bottom w:val="single" w:sz="12" w:space="0" w:color="auto"/>
        </w:pBdr>
        <w:rPr>
          <w:color w:val="8DB3E2" w:themeColor="text2" w:themeTint="66"/>
          <w:szCs w:val="24"/>
        </w:rPr>
      </w:pPr>
      <w:r w:rsidRPr="0098379E">
        <w:rPr>
          <w:color w:val="8DB3E2" w:themeColor="text2" w:themeTint="66"/>
          <w:szCs w:val="24"/>
        </w:rPr>
        <w:t xml:space="preserve"> </w:t>
      </w:r>
      <w:r w:rsidR="0098379E" w:rsidRPr="001B2074">
        <w:rPr>
          <w:color w:val="0070C0"/>
          <w:szCs w:val="24"/>
        </w:rPr>
        <w:t>THE MILITARY ORDER OF THE WORLD</w:t>
      </w:r>
      <w:r w:rsidR="0098379E" w:rsidRPr="001B2074">
        <w:rPr>
          <w:color w:val="0070C0"/>
        </w:rPr>
        <w:t xml:space="preserve"> </w:t>
      </w:r>
      <w:r w:rsidRPr="001B2074">
        <w:rPr>
          <w:color w:val="0070C0"/>
        </w:rPr>
        <w:t xml:space="preserve"> </w:t>
      </w:r>
      <w:r w:rsidR="0098379E" w:rsidRPr="00545E8C">
        <w:rPr>
          <w:color w:val="8DB3E2" w:themeColor="text2" w:themeTint="66"/>
          <w:szCs w:val="24"/>
        </w:rPr>
        <w:t>______________________________</w:t>
      </w:r>
      <w:r w:rsidR="00545E8C">
        <w:rPr>
          <w:color w:val="8DB3E2" w:themeColor="text2" w:themeTint="66"/>
          <w:szCs w:val="24"/>
        </w:rPr>
        <w:t>_____</w:t>
      </w:r>
    </w:p>
    <w:p w14:paraId="32204EE4" w14:textId="77777777" w:rsidR="00063409" w:rsidRPr="00063409" w:rsidRDefault="00063409" w:rsidP="00063409">
      <w:pPr>
        <w:pBdr>
          <w:bottom w:val="single" w:sz="12" w:space="0" w:color="auto"/>
        </w:pBdr>
        <w:rPr>
          <w:color w:val="8DB3E2" w:themeColor="text2" w:themeTint="66"/>
          <w:sz w:val="16"/>
          <w:szCs w:val="16"/>
        </w:rPr>
      </w:pPr>
      <w:r w:rsidRPr="00063409">
        <w:rPr>
          <w:color w:val="8DB3E2" w:themeColor="text2" w:themeTint="66"/>
          <w:sz w:val="16"/>
          <w:szCs w:val="16"/>
        </w:rPr>
        <w:t>_________________________________</w:t>
      </w:r>
      <w:r>
        <w:rPr>
          <w:color w:val="8DB3E2" w:themeColor="text2" w:themeTint="66"/>
          <w:sz w:val="16"/>
          <w:szCs w:val="16"/>
        </w:rPr>
        <w:t>__________________</w:t>
      </w:r>
      <w:r w:rsidR="002A3737">
        <w:rPr>
          <w:color w:val="8DB3E2" w:themeColor="text2" w:themeTint="66"/>
          <w:sz w:val="16"/>
          <w:szCs w:val="16"/>
        </w:rPr>
        <w:t>__</w:t>
      </w:r>
    </w:p>
    <w:p w14:paraId="1C7F507B" w14:textId="77777777" w:rsidR="00063409" w:rsidRDefault="00063409" w:rsidP="00063409">
      <w:pPr>
        <w:pBdr>
          <w:bottom w:val="single" w:sz="12" w:space="0" w:color="auto"/>
        </w:pBdr>
        <w:rPr>
          <w:sz w:val="16"/>
          <w:szCs w:val="16"/>
          <w:lang w:eastAsia="ja-JP"/>
        </w:rPr>
      </w:pPr>
    </w:p>
    <w:p w14:paraId="5B3F3561" w14:textId="77777777" w:rsidR="00171E4D" w:rsidRPr="00171E4D" w:rsidRDefault="00171E4D" w:rsidP="00063409">
      <w:pPr>
        <w:pBdr>
          <w:bottom w:val="single" w:sz="12" w:space="0" w:color="auto"/>
        </w:pBdr>
        <w:rPr>
          <w:color w:val="FF0000"/>
          <w:sz w:val="36"/>
          <w:szCs w:val="36"/>
          <w:lang w:eastAsia="ja-JP"/>
        </w:rPr>
      </w:pPr>
      <w:r>
        <w:rPr>
          <w:color w:val="FF0000"/>
          <w:sz w:val="36"/>
          <w:szCs w:val="36"/>
          <w:lang w:eastAsia="ja-JP"/>
        </w:rPr>
        <w:t>TODAY IN NAVAL HISTORY</w:t>
      </w:r>
    </w:p>
    <w:p w14:paraId="22EFBB02" w14:textId="77777777" w:rsidR="00063409" w:rsidRDefault="00063409" w:rsidP="0079714A">
      <w:pPr>
        <w:rPr>
          <w:b/>
          <w:sz w:val="22"/>
          <w:szCs w:val="22"/>
          <w:lang w:eastAsia="ja-JP"/>
        </w:rPr>
      </w:pPr>
    </w:p>
    <w:p w14:paraId="61E5FD5D" w14:textId="77777777" w:rsidR="00063409" w:rsidRPr="00171E4D" w:rsidRDefault="00171E4D" w:rsidP="0079714A">
      <w:pPr>
        <w:rPr>
          <w:b/>
          <w:sz w:val="28"/>
          <w:szCs w:val="28"/>
          <w:lang w:eastAsia="ja-JP"/>
        </w:rPr>
      </w:pPr>
      <w:r>
        <w:rPr>
          <w:b/>
          <w:sz w:val="28"/>
          <w:szCs w:val="28"/>
          <w:lang w:eastAsia="ja-JP"/>
        </w:rPr>
        <w:t xml:space="preserve">        </w:t>
      </w:r>
      <w:r w:rsidR="009C2641">
        <w:rPr>
          <w:b/>
          <w:sz w:val="28"/>
          <w:szCs w:val="28"/>
          <w:lang w:eastAsia="ja-JP"/>
        </w:rPr>
        <w:t xml:space="preserve">      </w:t>
      </w:r>
      <w:r>
        <w:rPr>
          <w:b/>
          <w:sz w:val="28"/>
          <w:szCs w:val="28"/>
          <w:lang w:eastAsia="ja-JP"/>
        </w:rPr>
        <w:t xml:space="preserve"> </w:t>
      </w:r>
      <w:r w:rsidR="00F954BD">
        <w:rPr>
          <w:b/>
          <w:sz w:val="28"/>
          <w:szCs w:val="28"/>
          <w:lang w:eastAsia="ja-JP"/>
        </w:rPr>
        <w:t xml:space="preserve">    </w:t>
      </w:r>
      <w:r w:rsidR="00E81A97">
        <w:rPr>
          <w:b/>
          <w:sz w:val="28"/>
          <w:szCs w:val="28"/>
          <w:lang w:eastAsia="ja-JP"/>
        </w:rPr>
        <w:t>12 JUNE</w:t>
      </w:r>
      <w:r>
        <w:rPr>
          <w:b/>
          <w:sz w:val="28"/>
          <w:szCs w:val="28"/>
          <w:lang w:eastAsia="ja-JP"/>
        </w:rPr>
        <w:t xml:space="preserve"> 194</w:t>
      </w:r>
      <w:r w:rsidR="00E81A97">
        <w:rPr>
          <w:b/>
          <w:sz w:val="28"/>
          <w:szCs w:val="28"/>
          <w:lang w:eastAsia="ja-JP"/>
        </w:rPr>
        <w:t>8</w:t>
      </w:r>
    </w:p>
    <w:p w14:paraId="4F35B71F" w14:textId="77777777" w:rsidR="00063409" w:rsidRDefault="00063409" w:rsidP="0079714A">
      <w:pPr>
        <w:rPr>
          <w:b/>
          <w:sz w:val="22"/>
          <w:szCs w:val="22"/>
          <w:lang w:eastAsia="ja-JP"/>
        </w:rPr>
      </w:pPr>
    </w:p>
    <w:p w14:paraId="5ABEEE09" w14:textId="77777777" w:rsidR="00A86395" w:rsidRPr="00A42C6B" w:rsidRDefault="00E81A97" w:rsidP="0079714A">
      <w:pPr>
        <w:rPr>
          <w:b/>
          <w:sz w:val="22"/>
          <w:szCs w:val="22"/>
          <w:lang w:eastAsia="ja-JP"/>
        </w:rPr>
      </w:pPr>
      <w:r>
        <w:rPr>
          <w:b/>
          <w:sz w:val="22"/>
          <w:szCs w:val="22"/>
          <w:lang w:eastAsia="ja-JP"/>
        </w:rPr>
        <w:t>WOMEN’S ARMED SERVICES INTEGRATION ACT</w:t>
      </w:r>
      <w:r w:rsidR="000925D8">
        <w:rPr>
          <w:b/>
          <w:sz w:val="22"/>
          <w:szCs w:val="22"/>
          <w:lang w:eastAsia="ja-JP"/>
        </w:rPr>
        <w:t xml:space="preserve">    </w:t>
      </w:r>
    </w:p>
    <w:p w14:paraId="69BEBDF0" w14:textId="77777777" w:rsidR="00315DB0" w:rsidRDefault="00315DB0" w:rsidP="0079714A">
      <w:pPr>
        <w:rPr>
          <w:b/>
          <w:sz w:val="16"/>
          <w:szCs w:val="16"/>
          <w:lang w:eastAsia="ja-JP"/>
        </w:rPr>
      </w:pPr>
    </w:p>
    <w:p w14:paraId="558984E4" w14:textId="77777777" w:rsidR="00F24913" w:rsidRDefault="00E81A97" w:rsidP="003D1F70">
      <w:pPr>
        <w:jc w:val="both"/>
        <w:rPr>
          <w:sz w:val="22"/>
          <w:szCs w:val="22"/>
          <w:lang w:eastAsia="ja-JP"/>
        </w:rPr>
      </w:pPr>
      <w:r>
        <w:rPr>
          <w:sz w:val="22"/>
          <w:szCs w:val="22"/>
          <w:lang w:eastAsia="ja-JP"/>
        </w:rPr>
        <w:t xml:space="preserve">The roles open to women in our WWII Navy were limited. The Navy Nurse Corps had been accepting women exclusively since 1908, and women had also entered service through the Navy and Marine Corps Women’s Reserve under expedient provisions during WWI and again in </w:t>
      </w:r>
    </w:p>
    <w:p w14:paraId="17BBFD77" w14:textId="77777777" w:rsidR="00E81A97" w:rsidRDefault="00E81A97" w:rsidP="003D1F70">
      <w:pPr>
        <w:jc w:val="both"/>
        <w:rPr>
          <w:sz w:val="22"/>
          <w:szCs w:val="22"/>
          <w:lang w:eastAsia="ja-JP"/>
        </w:rPr>
      </w:pPr>
      <w:r>
        <w:rPr>
          <w:sz w:val="22"/>
          <w:szCs w:val="22"/>
          <w:lang w:eastAsia="ja-JP"/>
        </w:rPr>
        <w:t xml:space="preserve">WWII. The 1942 version, Women Accepted for Volunteer </w:t>
      </w:r>
      <w:r w:rsidR="000240BC">
        <w:rPr>
          <w:sz w:val="22"/>
          <w:szCs w:val="22"/>
          <w:lang w:eastAsia="ja-JP"/>
        </w:rPr>
        <w:t>E</w:t>
      </w:r>
      <w:r>
        <w:rPr>
          <w:sz w:val="22"/>
          <w:szCs w:val="22"/>
          <w:lang w:eastAsia="ja-JP"/>
        </w:rPr>
        <w:t>mergency Service</w:t>
      </w:r>
      <w:r w:rsidR="000240BC">
        <w:rPr>
          <w:sz w:val="22"/>
          <w:szCs w:val="22"/>
          <w:lang w:eastAsia="ja-JP"/>
        </w:rPr>
        <w:t>, or “WAVES,” recruited thousands of female enlisted and officers into non-combatant jobs that would “free a man for the front.” Perhaps the two divisions to most effectively utilize women during WWII were the Bureau of Aeronautics, where WAVES ferried newly built aircraft and trained combat aviators, and the Bureau of Medicine and Surgery.</w:t>
      </w:r>
    </w:p>
    <w:p w14:paraId="21F78185" w14:textId="77777777" w:rsidR="000240BC" w:rsidRDefault="000240BC" w:rsidP="003D1F70">
      <w:pPr>
        <w:jc w:val="both"/>
        <w:rPr>
          <w:sz w:val="22"/>
          <w:szCs w:val="22"/>
          <w:lang w:eastAsia="ja-JP"/>
        </w:rPr>
      </w:pPr>
    </w:p>
    <w:p w14:paraId="2F308324" w14:textId="77777777" w:rsidR="000240BC" w:rsidRDefault="000240BC" w:rsidP="003D1F70">
      <w:pPr>
        <w:jc w:val="both"/>
        <w:rPr>
          <w:sz w:val="22"/>
          <w:szCs w:val="22"/>
          <w:lang w:eastAsia="ja-JP"/>
        </w:rPr>
      </w:pPr>
      <w:r>
        <w:rPr>
          <w:sz w:val="22"/>
          <w:szCs w:val="22"/>
          <w:lang w:eastAsia="ja-JP"/>
        </w:rPr>
        <w:t>In July 1945 Secretary of the Nav</w:t>
      </w:r>
      <w:r w:rsidR="00105832">
        <w:rPr>
          <w:sz w:val="22"/>
          <w:szCs w:val="22"/>
          <w:lang w:eastAsia="ja-JP"/>
        </w:rPr>
        <w:t>y</w:t>
      </w:r>
      <w:r>
        <w:rPr>
          <w:sz w:val="22"/>
          <w:szCs w:val="22"/>
          <w:lang w:eastAsia="ja-JP"/>
        </w:rPr>
        <w:t xml:space="preserve"> James V. Forrestal recognized an immediate problem. The coming end of hostilities would mean an unavoidable </w:t>
      </w:r>
      <w:r w:rsidR="00D43407">
        <w:rPr>
          <w:sz w:val="22"/>
          <w:szCs w:val="22"/>
          <w:lang w:eastAsia="ja-JP"/>
        </w:rPr>
        <w:t>downsizing;</w:t>
      </w:r>
      <w:r w:rsidR="00C511C8">
        <w:rPr>
          <w:sz w:val="22"/>
          <w:szCs w:val="22"/>
          <w:lang w:eastAsia="ja-JP"/>
        </w:rPr>
        <w:t xml:space="preserve"> </w:t>
      </w:r>
      <w:r w:rsidR="00D43407">
        <w:rPr>
          <w:sz w:val="22"/>
          <w:szCs w:val="22"/>
          <w:lang w:eastAsia="ja-JP"/>
        </w:rPr>
        <w:t>however,</w:t>
      </w:r>
      <w:r w:rsidR="00C511C8">
        <w:rPr>
          <w:sz w:val="22"/>
          <w:szCs w:val="22"/>
          <w:lang w:eastAsia="ja-JP"/>
        </w:rPr>
        <w:t xml:space="preserve"> the end of </w:t>
      </w:r>
      <w:r w:rsidR="00C511C8">
        <w:rPr>
          <w:sz w:val="22"/>
          <w:szCs w:val="22"/>
          <w:lang w:eastAsia="ja-JP"/>
        </w:rPr>
        <w:lastRenderedPageBreak/>
        <w:t>fighting would not end the need for qualified support staff. It was conservatively projected that peacetime demands in administration, aeronautics, communication, supply, and healthcare would require the retention of 1,082 WAVES officers and 9,075 enlisted.; The need to continue the care of the wounded alone demanded large numbers of medical technicians. As such, on 1 August 1945 Forrestal asked all female corpsmen slated to demobilize to consider voluntarily extending their service beyond 1 September 1946. This was followed by subsequent requests for females to extend even further. It was quickly becoming obvious how critical our female reservists had become.</w:t>
      </w:r>
    </w:p>
    <w:p w14:paraId="7323BBEA" w14:textId="77777777" w:rsidR="00C511C8" w:rsidRDefault="00C511C8" w:rsidP="003D1F70">
      <w:pPr>
        <w:jc w:val="both"/>
        <w:rPr>
          <w:sz w:val="22"/>
          <w:szCs w:val="22"/>
          <w:lang w:eastAsia="ja-JP"/>
        </w:rPr>
      </w:pPr>
    </w:p>
    <w:p w14:paraId="3CECF6EB" w14:textId="77777777" w:rsidR="00C511C8" w:rsidRDefault="00C511C8" w:rsidP="003D1F70">
      <w:pPr>
        <w:jc w:val="both"/>
        <w:rPr>
          <w:sz w:val="22"/>
          <w:szCs w:val="22"/>
          <w:lang w:eastAsia="ja-JP"/>
        </w:rPr>
      </w:pPr>
      <w:r>
        <w:rPr>
          <w:sz w:val="22"/>
          <w:szCs w:val="22"/>
          <w:lang w:eastAsia="ja-JP"/>
        </w:rPr>
        <w:t xml:space="preserve">Driven also by the growing needs of the Cold </w:t>
      </w:r>
    </w:p>
    <w:p w14:paraId="69C97966" w14:textId="77777777" w:rsidR="00C511C8" w:rsidRDefault="00C511C8" w:rsidP="003D1F70">
      <w:pPr>
        <w:jc w:val="both"/>
        <w:rPr>
          <w:sz w:val="22"/>
          <w:szCs w:val="22"/>
          <w:lang w:eastAsia="ja-JP"/>
        </w:rPr>
      </w:pPr>
      <w:r>
        <w:rPr>
          <w:sz w:val="22"/>
          <w:szCs w:val="22"/>
          <w:lang w:eastAsia="ja-JP"/>
        </w:rPr>
        <w:t xml:space="preserve">War, the Navy </w:t>
      </w:r>
      <w:r w:rsidR="00105832">
        <w:rPr>
          <w:sz w:val="22"/>
          <w:szCs w:val="22"/>
          <w:lang w:eastAsia="ja-JP"/>
        </w:rPr>
        <w:t>l</w:t>
      </w:r>
      <w:r>
        <w:rPr>
          <w:sz w:val="22"/>
          <w:szCs w:val="22"/>
          <w:lang w:eastAsia="ja-JP"/>
        </w:rPr>
        <w:t>ed a campaign to incorporate women permanently into the peacetime military.</w:t>
      </w:r>
      <w:r w:rsidR="00B20925">
        <w:rPr>
          <w:sz w:val="22"/>
          <w:szCs w:val="22"/>
          <w:lang w:eastAsia="ja-JP"/>
        </w:rPr>
        <w:t xml:space="preserve"> </w:t>
      </w:r>
      <w:r>
        <w:rPr>
          <w:sz w:val="22"/>
          <w:szCs w:val="22"/>
          <w:lang w:eastAsia="ja-JP"/>
        </w:rPr>
        <w:t>In February 1946, CDR Joy Bright Hancock</w:t>
      </w:r>
      <w:r w:rsidR="00B20925">
        <w:rPr>
          <w:sz w:val="22"/>
          <w:szCs w:val="22"/>
          <w:lang w:eastAsia="ja-JP"/>
        </w:rPr>
        <w:t>, USNR, was transferred to the Bureau of Personnel expressly to draft legislation and lobby Congress for retention of females. Her efforts were hampered initially by the exodus of many of the core influential WAVES officers to lucrative civilian careers. That year’s legislative attempt failed when the 79</w:t>
      </w:r>
      <w:r w:rsidR="00B20925" w:rsidRPr="00B20925">
        <w:rPr>
          <w:sz w:val="22"/>
          <w:szCs w:val="22"/>
          <w:vertAlign w:val="superscript"/>
          <w:lang w:eastAsia="ja-JP"/>
        </w:rPr>
        <w:t>th</w:t>
      </w:r>
      <w:r w:rsidR="00B20925">
        <w:rPr>
          <w:sz w:val="22"/>
          <w:szCs w:val="22"/>
          <w:lang w:eastAsia="ja-JP"/>
        </w:rPr>
        <w:t xml:space="preserve"> Congress adjourned without action on her bill.</w:t>
      </w:r>
    </w:p>
    <w:p w14:paraId="71432AB3" w14:textId="77777777" w:rsidR="00B20925" w:rsidRDefault="00B20925" w:rsidP="003D1F70">
      <w:pPr>
        <w:jc w:val="both"/>
        <w:rPr>
          <w:sz w:val="22"/>
          <w:szCs w:val="22"/>
          <w:lang w:eastAsia="ja-JP"/>
        </w:rPr>
      </w:pPr>
    </w:p>
    <w:p w14:paraId="38C9FD67" w14:textId="77777777" w:rsidR="00B20925" w:rsidRDefault="00B20925" w:rsidP="003D1F70">
      <w:pPr>
        <w:jc w:val="both"/>
        <w:rPr>
          <w:sz w:val="22"/>
          <w:szCs w:val="22"/>
          <w:lang w:eastAsia="ja-JP"/>
        </w:rPr>
      </w:pPr>
      <w:r>
        <w:rPr>
          <w:sz w:val="22"/>
          <w:szCs w:val="22"/>
          <w:lang w:eastAsia="ja-JP"/>
        </w:rPr>
        <w:t xml:space="preserve">Undaunted, her next effort in 1947 was supported with testimony from such notables as FADM Chester Nimitz and GEN Dwight Eisenhower and resulted in Public Law 625, the Women’s Armed Services Integration Act of 1948, signed this day. This </w:t>
      </w:r>
      <w:r w:rsidR="006D07DD">
        <w:rPr>
          <w:sz w:val="22"/>
          <w:szCs w:val="22"/>
          <w:lang w:eastAsia="ja-JP"/>
        </w:rPr>
        <w:t>legislation admitted women to the regular Navy, Army, Air Force, and Marines for the first time. The act unavoidably reflected prevailing social norms in that women were barred from combat service, and female staffing was limited to 2% of total manning. Then in 1974, the Navy’s first six female aviators were pinned, and further integration on 24 January 2013 allowed women into ground combat below the regiment level.</w:t>
      </w:r>
    </w:p>
    <w:p w14:paraId="380B334F" w14:textId="77777777" w:rsidR="00B20925" w:rsidRDefault="00B20925" w:rsidP="003D1F70">
      <w:pPr>
        <w:jc w:val="both"/>
        <w:rPr>
          <w:sz w:val="22"/>
          <w:szCs w:val="22"/>
          <w:lang w:eastAsia="ja-JP"/>
        </w:rPr>
      </w:pPr>
    </w:p>
    <w:p w14:paraId="20BC1DD7" w14:textId="77777777" w:rsidR="00F24913" w:rsidRDefault="00B20925" w:rsidP="003D1F70">
      <w:pPr>
        <w:jc w:val="both"/>
        <w:rPr>
          <w:sz w:val="22"/>
          <w:szCs w:val="22"/>
          <w:lang w:eastAsia="ja-JP"/>
        </w:rPr>
      </w:pPr>
      <w:r>
        <w:rPr>
          <w:sz w:val="22"/>
          <w:szCs w:val="22"/>
          <w:lang w:eastAsia="ja-JP"/>
        </w:rPr>
        <w:t xml:space="preserve">Watch for </w:t>
      </w:r>
      <w:r w:rsidR="00F24913">
        <w:rPr>
          <w:sz w:val="22"/>
          <w:szCs w:val="22"/>
          <w:lang w:eastAsia="ja-JP"/>
        </w:rPr>
        <w:t>more “Today in Naval History”</w:t>
      </w:r>
    </w:p>
    <w:p w14:paraId="6BD18729" w14:textId="77777777" w:rsidR="00F24913" w:rsidRDefault="00F24913" w:rsidP="003D1F70">
      <w:pPr>
        <w:jc w:val="both"/>
        <w:rPr>
          <w:sz w:val="22"/>
          <w:szCs w:val="22"/>
          <w:lang w:eastAsia="ja-JP"/>
        </w:rPr>
      </w:pPr>
    </w:p>
    <w:p w14:paraId="603B29BA" w14:textId="77777777" w:rsidR="00F24913" w:rsidRDefault="00F24913" w:rsidP="003D1F70">
      <w:pPr>
        <w:jc w:val="both"/>
        <w:rPr>
          <w:sz w:val="22"/>
          <w:szCs w:val="22"/>
          <w:lang w:eastAsia="ja-JP"/>
        </w:rPr>
      </w:pPr>
      <w:r>
        <w:rPr>
          <w:sz w:val="22"/>
          <w:szCs w:val="22"/>
          <w:lang w:eastAsia="ja-JP"/>
        </w:rPr>
        <w:t>CAPT James Bloom, Re</w:t>
      </w:r>
      <w:r w:rsidR="001C7D75">
        <w:rPr>
          <w:sz w:val="22"/>
          <w:szCs w:val="22"/>
          <w:lang w:eastAsia="ja-JP"/>
        </w:rPr>
        <w:t>t.</w:t>
      </w:r>
    </w:p>
    <w:p w14:paraId="58BCABE5" w14:textId="77777777" w:rsidR="005A60A4" w:rsidRDefault="005A60A4" w:rsidP="003D1F70">
      <w:pPr>
        <w:jc w:val="both"/>
        <w:rPr>
          <w:sz w:val="22"/>
          <w:szCs w:val="22"/>
          <w:lang w:eastAsia="ja-JP"/>
        </w:rPr>
      </w:pPr>
    </w:p>
    <w:p w14:paraId="591B5C89" w14:textId="77777777" w:rsidR="008C544E" w:rsidRDefault="00000000" w:rsidP="0079714A">
      <w:pPr>
        <w:rPr>
          <w:sz w:val="22"/>
          <w:szCs w:val="22"/>
          <w:lang w:eastAsia="ja-JP"/>
        </w:rPr>
      </w:pPr>
      <w:r>
        <w:rPr>
          <w:rFonts w:ascii="Calibri" w:hAnsi="Calibri"/>
          <w:szCs w:val="24"/>
          <w:u w:val="single"/>
        </w:rPr>
        <w:pict w14:anchorId="14A421A3">
          <v:rect id="_x0000_i1027" style="width:0;height:1.5pt" o:hralign="center" o:hrstd="t" o:hr="t" fillcolor="#a0a0a0" stroked="f">
            <v:imagedata r:id="rId8" o:title=""/>
          </v:rect>
        </w:pict>
      </w:r>
    </w:p>
    <w:p w14:paraId="09B9E6A3" w14:textId="77777777" w:rsidR="005815E8" w:rsidRDefault="005815E8" w:rsidP="0079714A">
      <w:pPr>
        <w:rPr>
          <w:sz w:val="20"/>
          <w:lang w:eastAsia="ja-JP"/>
        </w:rPr>
      </w:pPr>
    </w:p>
    <w:p w14:paraId="3BD1C026" w14:textId="77777777" w:rsidR="0062648F" w:rsidRDefault="000B4C48" w:rsidP="0062648F">
      <w:pPr>
        <w:shd w:val="clear" w:color="auto" w:fill="DAEEF3"/>
        <w:rPr>
          <w:rFonts w:ascii="Calibri" w:hAnsi="Calibri"/>
          <w:b/>
          <w:szCs w:val="24"/>
        </w:rPr>
      </w:pPr>
      <w:r>
        <w:rPr>
          <w:rFonts w:ascii="Calibri" w:hAnsi="Calibri"/>
          <w:b/>
          <w:szCs w:val="24"/>
        </w:rPr>
        <w:t xml:space="preserve">                </w:t>
      </w:r>
      <w:r w:rsidR="0062648F">
        <w:rPr>
          <w:rFonts w:ascii="Calibri" w:hAnsi="Calibri"/>
          <w:b/>
          <w:szCs w:val="24"/>
        </w:rPr>
        <w:t>MEMBERSHIP APPLICATIONS</w:t>
      </w:r>
      <w:r w:rsidR="001A22BB">
        <w:rPr>
          <w:rFonts w:ascii="Calibri" w:hAnsi="Calibri"/>
          <w:b/>
          <w:szCs w:val="24"/>
        </w:rPr>
        <w:t>0</w:t>
      </w:r>
    </w:p>
    <w:p w14:paraId="78C54FD6" w14:textId="77777777" w:rsidR="0062648F" w:rsidRPr="00071EF9" w:rsidRDefault="0062648F" w:rsidP="0062648F">
      <w:pPr>
        <w:rPr>
          <w:rFonts w:ascii="Calibri" w:hAnsi="Calibri"/>
          <w:noProof/>
          <w:sz w:val="16"/>
          <w:szCs w:val="16"/>
        </w:rPr>
      </w:pPr>
    </w:p>
    <w:p w14:paraId="4494C35F" w14:textId="77777777" w:rsidR="0062648F" w:rsidRDefault="0062648F" w:rsidP="0062648F">
      <w:pPr>
        <w:rPr>
          <w:rFonts w:ascii="Calibri" w:hAnsi="Calibri"/>
          <w:noProof/>
          <w:sz w:val="22"/>
          <w:szCs w:val="22"/>
        </w:rPr>
      </w:pPr>
      <w:r w:rsidRPr="00341C00">
        <w:rPr>
          <w:rFonts w:ascii="Calibri" w:hAnsi="Calibri"/>
          <w:noProof/>
          <w:sz w:val="22"/>
          <w:szCs w:val="22"/>
        </w:rPr>
        <w:t>Applications</w:t>
      </w:r>
      <w:r>
        <w:rPr>
          <w:rFonts w:ascii="Calibri" w:hAnsi="Calibri"/>
          <w:noProof/>
          <w:sz w:val="22"/>
          <w:szCs w:val="22"/>
        </w:rPr>
        <w:t xml:space="preserve"> may be obtained by contacting the Chair of the Membership Committee at 303-981-5519 or </w:t>
      </w:r>
      <w:hyperlink r:id="rId10" w:history="1">
        <w:r w:rsidRPr="0062125B">
          <w:rPr>
            <w:rStyle w:val="Hyperlink"/>
            <w:rFonts w:ascii="Calibri" w:hAnsi="Calibri"/>
            <w:noProof/>
            <w:sz w:val="22"/>
            <w:szCs w:val="22"/>
          </w:rPr>
          <w:t>coyritchie@aol.com</w:t>
        </w:r>
      </w:hyperlink>
      <w:r>
        <w:rPr>
          <w:rFonts w:ascii="Calibri" w:hAnsi="Calibri"/>
          <w:noProof/>
          <w:sz w:val="22"/>
          <w:szCs w:val="22"/>
        </w:rPr>
        <w:t>.</w:t>
      </w:r>
    </w:p>
    <w:p w14:paraId="1A17EC74" w14:textId="77777777" w:rsidR="0062648F" w:rsidRDefault="0062648F" w:rsidP="0062648F">
      <w:pPr>
        <w:rPr>
          <w:rFonts w:ascii="Calibri" w:hAnsi="Calibri"/>
          <w:noProof/>
          <w:sz w:val="22"/>
          <w:szCs w:val="22"/>
        </w:rPr>
      </w:pPr>
    </w:p>
    <w:p w14:paraId="22D6E8EC" w14:textId="77777777" w:rsidR="0062648F" w:rsidRDefault="0062648F" w:rsidP="0062648F">
      <w:pPr>
        <w:rPr>
          <w:rFonts w:ascii="Calibri" w:hAnsi="Calibri"/>
          <w:color w:val="FF0000"/>
          <w:sz w:val="22"/>
          <w:szCs w:val="22"/>
        </w:rPr>
      </w:pPr>
      <w:r w:rsidRPr="00AE669B">
        <w:rPr>
          <w:rFonts w:ascii="Calibri" w:hAnsi="Calibri"/>
          <w:color w:val="FF0000"/>
          <w:sz w:val="22"/>
          <w:szCs w:val="22"/>
        </w:rPr>
        <w:t>It is nobler to serve than to be served</w:t>
      </w:r>
    </w:p>
    <w:p w14:paraId="29B263DA" w14:textId="77777777" w:rsidR="00EB2EEA" w:rsidRDefault="00000000" w:rsidP="00EB2EEA">
      <w:pPr>
        <w:rPr>
          <w:rFonts w:ascii="Calibri" w:hAnsi="Calibri"/>
          <w:szCs w:val="24"/>
          <w:u w:val="single"/>
        </w:rPr>
      </w:pPr>
      <w:r>
        <w:rPr>
          <w:rFonts w:ascii="Calibri" w:hAnsi="Calibri"/>
          <w:szCs w:val="24"/>
          <w:u w:val="single"/>
        </w:rPr>
        <w:pict w14:anchorId="77AB19DE">
          <v:rect id="_x0000_i1028" style="width:0;height:1.5pt" o:hralign="center" o:hrstd="t" o:hr="t" fillcolor="#a0a0a0" stroked="f">
            <v:imagedata r:id="rId8" o:title=""/>
          </v:rect>
        </w:pict>
      </w:r>
    </w:p>
    <w:p w14:paraId="3BAD6BED" w14:textId="77777777" w:rsidR="00EB2EEA" w:rsidRPr="00AE669B" w:rsidRDefault="00EB2EEA" w:rsidP="0062648F">
      <w:pPr>
        <w:rPr>
          <w:rFonts w:ascii="Calibri" w:hAnsi="Calibri"/>
          <w:color w:val="FF0000"/>
          <w:sz w:val="22"/>
          <w:szCs w:val="22"/>
        </w:rPr>
      </w:pPr>
    </w:p>
    <w:p w14:paraId="071232C0" w14:textId="77777777" w:rsidR="00A44C94" w:rsidRPr="00EB2EEA" w:rsidRDefault="00EB2EEA" w:rsidP="00EB2EEA">
      <w:pPr>
        <w:shd w:val="clear" w:color="auto" w:fill="DAEEF3"/>
        <w:ind w:left="360"/>
        <w:rPr>
          <w:rFonts w:ascii="Calibri" w:hAnsi="Calibri"/>
          <w:b/>
          <w:szCs w:val="24"/>
        </w:rPr>
      </w:pPr>
      <w:r>
        <w:rPr>
          <w:rFonts w:ascii="Calibri" w:hAnsi="Calibri"/>
          <w:b/>
          <w:szCs w:val="24"/>
        </w:rPr>
        <w:t xml:space="preserve">          </w:t>
      </w:r>
      <w:r w:rsidR="00841076">
        <w:rPr>
          <w:rFonts w:ascii="Calibri" w:hAnsi="Calibri"/>
          <w:b/>
          <w:szCs w:val="24"/>
        </w:rPr>
        <w:t>THE CINC SOLICITATION</w:t>
      </w:r>
    </w:p>
    <w:p w14:paraId="6031A672" w14:textId="77777777" w:rsidR="00A44C94" w:rsidRDefault="00A44C94" w:rsidP="00A44C94">
      <w:pPr>
        <w:rPr>
          <w:rFonts w:ascii="Calibri" w:hAnsi="Calibri"/>
          <w:sz w:val="16"/>
          <w:szCs w:val="16"/>
          <w:u w:val="single"/>
        </w:rPr>
      </w:pPr>
    </w:p>
    <w:p w14:paraId="6BCB542E" w14:textId="77777777" w:rsidR="00A44C94" w:rsidRPr="0062648F" w:rsidRDefault="00A44C94" w:rsidP="00A44C94">
      <w:pPr>
        <w:jc w:val="both"/>
        <w:rPr>
          <w:rFonts w:ascii="Calibri" w:hAnsi="Calibri"/>
          <w:szCs w:val="24"/>
        </w:rPr>
      </w:pPr>
      <w:r w:rsidRPr="0062648F">
        <w:rPr>
          <w:rFonts w:ascii="Calibri" w:hAnsi="Calibri"/>
          <w:szCs w:val="24"/>
        </w:rPr>
        <w:t xml:space="preserve">The Commander in Chief is appealing to you to donate generously to the CINC Solicitation by </w:t>
      </w:r>
      <w:r w:rsidR="00A24538" w:rsidRPr="0062648F">
        <w:rPr>
          <w:rFonts w:ascii="Calibri" w:hAnsi="Calibri"/>
          <w:szCs w:val="24"/>
        </w:rPr>
        <w:t>donating</w:t>
      </w:r>
      <w:r w:rsidRPr="0062648F">
        <w:rPr>
          <w:rFonts w:ascii="Calibri" w:hAnsi="Calibri"/>
          <w:szCs w:val="24"/>
        </w:rPr>
        <w:t xml:space="preserve"> in support of our Order’s patriotic and educational activities. He also asks that you encourage other Companions in your chapter to do so to</w:t>
      </w:r>
      <w:r w:rsidR="00BE7A48" w:rsidRPr="0062648F">
        <w:rPr>
          <w:rFonts w:ascii="Calibri" w:hAnsi="Calibri"/>
          <w:szCs w:val="24"/>
        </w:rPr>
        <w:t>o. Our CINC Solicitation goal</w:t>
      </w:r>
      <w:r w:rsidRPr="0062648F">
        <w:rPr>
          <w:rFonts w:ascii="Calibri" w:hAnsi="Calibri"/>
          <w:szCs w:val="24"/>
        </w:rPr>
        <w:t xml:space="preserve"> helps pay for activities such as:</w:t>
      </w:r>
    </w:p>
    <w:p w14:paraId="726950B5" w14:textId="77777777" w:rsidR="00F76F78" w:rsidRDefault="00A44C94" w:rsidP="00B43F05">
      <w:pPr>
        <w:pStyle w:val="ListParagraph"/>
        <w:numPr>
          <w:ilvl w:val="0"/>
          <w:numId w:val="27"/>
        </w:numPr>
        <w:jc w:val="both"/>
        <w:rPr>
          <w:rFonts w:ascii="Calibri" w:hAnsi="Calibri"/>
          <w:szCs w:val="24"/>
        </w:rPr>
      </w:pPr>
      <w:r w:rsidRPr="00F76F78">
        <w:rPr>
          <w:rFonts w:ascii="Calibri" w:hAnsi="Calibri"/>
          <w:szCs w:val="24"/>
        </w:rPr>
        <w:t xml:space="preserve">Supporting chapters via essential services (e.g., YLC insurance) and merchandise </w:t>
      </w:r>
    </w:p>
    <w:p w14:paraId="4D4A3474" w14:textId="77777777" w:rsidR="00F76F78" w:rsidRDefault="00A44C94" w:rsidP="00F76F78">
      <w:pPr>
        <w:pStyle w:val="ListParagraph"/>
        <w:jc w:val="both"/>
        <w:rPr>
          <w:rFonts w:ascii="Calibri" w:hAnsi="Calibri"/>
          <w:szCs w:val="24"/>
        </w:rPr>
      </w:pPr>
      <w:r w:rsidRPr="00F76F78">
        <w:rPr>
          <w:rFonts w:ascii="Calibri" w:hAnsi="Calibri"/>
          <w:szCs w:val="24"/>
        </w:rPr>
        <w:t>(i.e., products of all types)</w:t>
      </w:r>
    </w:p>
    <w:p w14:paraId="32CB13FE" w14:textId="77777777" w:rsidR="00A44C94" w:rsidRPr="00F76F78" w:rsidRDefault="00F76F78" w:rsidP="00F76F78">
      <w:pPr>
        <w:pStyle w:val="ListParagraph"/>
        <w:numPr>
          <w:ilvl w:val="0"/>
          <w:numId w:val="27"/>
        </w:numPr>
        <w:jc w:val="both"/>
        <w:rPr>
          <w:rFonts w:ascii="Calibri" w:hAnsi="Calibri"/>
          <w:szCs w:val="24"/>
        </w:rPr>
      </w:pPr>
      <w:r>
        <w:rPr>
          <w:rFonts w:ascii="Calibri" w:hAnsi="Calibri"/>
          <w:szCs w:val="24"/>
        </w:rPr>
        <w:t>Existing awards, e.g., ROTC/JROTC Awards of merit, GSUSA Gold Award, and</w:t>
      </w:r>
      <w:r w:rsidR="00E40A8A">
        <w:rPr>
          <w:rFonts w:ascii="Calibri" w:hAnsi="Calibri"/>
          <w:szCs w:val="24"/>
        </w:rPr>
        <w:t xml:space="preserve"> BSA Eagle Scout Certificates</w:t>
      </w:r>
    </w:p>
    <w:p w14:paraId="33CAC68C" w14:textId="77777777" w:rsidR="00A44C94" w:rsidRPr="0062648F" w:rsidRDefault="00A44C94" w:rsidP="00A44C94">
      <w:pPr>
        <w:pStyle w:val="ListParagraph"/>
        <w:numPr>
          <w:ilvl w:val="0"/>
          <w:numId w:val="27"/>
        </w:numPr>
        <w:jc w:val="both"/>
        <w:rPr>
          <w:rFonts w:ascii="Calibri" w:hAnsi="Calibri"/>
          <w:szCs w:val="24"/>
        </w:rPr>
      </w:pPr>
      <w:r w:rsidRPr="0062648F">
        <w:rPr>
          <w:rFonts w:ascii="Calibri" w:hAnsi="Calibri"/>
          <w:szCs w:val="24"/>
        </w:rPr>
        <w:t>New awards, e.g., Outreach Service Medal and BSA Sea Scout, Quartermaster and Venture Scout Certificates</w:t>
      </w:r>
    </w:p>
    <w:p w14:paraId="052FC972" w14:textId="77777777" w:rsidR="00A44C94" w:rsidRPr="0062648F" w:rsidRDefault="00A44C94" w:rsidP="00A44C94">
      <w:pPr>
        <w:pStyle w:val="ListParagraph"/>
        <w:numPr>
          <w:ilvl w:val="0"/>
          <w:numId w:val="27"/>
        </w:numPr>
        <w:jc w:val="both"/>
        <w:rPr>
          <w:rFonts w:ascii="Calibri" w:hAnsi="Calibri"/>
          <w:szCs w:val="24"/>
        </w:rPr>
      </w:pPr>
      <w:r w:rsidRPr="0062648F">
        <w:rPr>
          <w:rFonts w:ascii="Calibri" w:hAnsi="Calibri"/>
          <w:szCs w:val="24"/>
        </w:rPr>
        <w:t>Service Academy awards and military college awards</w:t>
      </w:r>
    </w:p>
    <w:p w14:paraId="154FD310" w14:textId="77777777" w:rsidR="00A44C94" w:rsidRPr="0062648F" w:rsidRDefault="00A44C94" w:rsidP="00A44C94">
      <w:pPr>
        <w:pStyle w:val="ListParagraph"/>
        <w:numPr>
          <w:ilvl w:val="0"/>
          <w:numId w:val="27"/>
        </w:numPr>
        <w:jc w:val="both"/>
        <w:rPr>
          <w:rFonts w:ascii="Calibri" w:hAnsi="Calibri"/>
          <w:szCs w:val="24"/>
        </w:rPr>
      </w:pPr>
      <w:r w:rsidRPr="0062648F">
        <w:rPr>
          <w:rFonts w:ascii="Calibri" w:hAnsi="Calibri"/>
          <w:szCs w:val="24"/>
        </w:rPr>
        <w:t>Medals &amp; certificates to ROTC/JROTC cadets &amp; BSA &amp; GSA scouts not supported by chapters</w:t>
      </w:r>
    </w:p>
    <w:p w14:paraId="3260CC94" w14:textId="77777777" w:rsidR="00A44C94" w:rsidRPr="0062648F" w:rsidRDefault="00D05024" w:rsidP="00A44C94">
      <w:pPr>
        <w:pStyle w:val="ListParagraph"/>
        <w:numPr>
          <w:ilvl w:val="0"/>
          <w:numId w:val="27"/>
        </w:numPr>
        <w:jc w:val="both"/>
        <w:rPr>
          <w:rFonts w:ascii="Calibri" w:hAnsi="Calibri"/>
          <w:szCs w:val="24"/>
        </w:rPr>
      </w:pPr>
      <w:r>
        <w:rPr>
          <w:rFonts w:ascii="Calibri" w:hAnsi="Calibri"/>
          <w:noProof/>
          <w:szCs w:val="24"/>
        </w:rPr>
        <w:drawing>
          <wp:anchor distT="107640" distB="108360" distL="168300" distR="168300" simplePos="0" relativeHeight="251664896" behindDoc="0" locked="0" layoutInCell="1" allowOverlap="1" wp14:anchorId="7A0C4791" wp14:editId="4422717F">
            <wp:simplePos x="0" y="0"/>
            <wp:positionH relativeFrom="column">
              <wp:posOffset>-4211930</wp:posOffset>
            </wp:positionH>
            <wp:positionV relativeFrom="paragraph">
              <wp:posOffset>82240</wp:posOffset>
            </wp:positionV>
            <wp:extent cx="0" cy="0"/>
            <wp:effectExtent l="95250" t="152400" r="95250" b="133350"/>
            <wp:wrapNone/>
            <wp:docPr id="31" name="Ink 3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w:r>
      <w:r>
        <w:rPr>
          <w:rFonts w:ascii="Calibri" w:hAnsi="Calibri"/>
          <w:noProof/>
          <w:szCs w:val="24"/>
        </w:rPr>
        <mc:AlternateContent>
          <mc:Choice Requires="wpi">
            <w:drawing>
              <wp:anchor distT="107640" distB="108495" distL="167940" distR="168705" simplePos="0" relativeHeight="251663872" behindDoc="0" locked="0" layoutInCell="1" allowOverlap="1" wp14:anchorId="7868FDA9" wp14:editId="6ED82524">
                <wp:simplePos x="0" y="0"/>
                <wp:positionH relativeFrom="column">
                  <wp:posOffset>-4221180</wp:posOffset>
                </wp:positionH>
                <wp:positionV relativeFrom="paragraph">
                  <wp:posOffset>53665</wp:posOffset>
                </wp:positionV>
                <wp:extent cx="5715" cy="17145"/>
                <wp:effectExtent l="95250" t="133350" r="89535" b="154305"/>
                <wp:wrapNone/>
                <wp:docPr id="30" name="Ink 3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ChangeAspect="1"/>
                        </w14:cNvContentPartPr>
                      </w14:nvContentPartPr>
                      <w14:xfrm>
                        <a:off x="0" y="0"/>
                        <a:ext cx="5715" cy="17145"/>
                      </w14:xfrm>
                    </w14:contentPart>
                  </a:graphicData>
                </a:graphic>
                <wp14:sizeRelH relativeFrom="page">
                  <wp14:pctWidth>0</wp14:pctWidth>
                </wp14:sizeRelH>
                <wp14:sizeRelV relativeFrom="page">
                  <wp14:pctHeight>0</wp14:pctHeight>
                </wp14:sizeRelV>
              </wp:anchor>
            </w:drawing>
          </mc:Choice>
          <mc:Fallback>
            <w:pict>
              <v:shapetype w14:anchorId="3F38F4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 o:spid="_x0000_s1026" type="#_x0000_t75" style="position:absolute;margin-left:-336.35pt;margin-top:-4.2pt;width:8.35pt;height:18.2pt;z-index:251663872;visibility:visible;mso-wrap-style:square;mso-width-percent:0;mso-height-percent:0;mso-wrap-distance-left:4.665mm;mso-wrap-distance-top:2.99mm;mso-wrap-distance-right:4.68625mm;mso-wrap-distance-bottom:3.0137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">
                <v:imagedata r:id="rId15" o:title=""/>
              </v:shape>
            </w:pict>
          </mc:Fallback>
        </mc:AlternateContent>
      </w:r>
      <w:r w:rsidR="00A44C94" w:rsidRPr="0062648F">
        <w:rPr>
          <w:rFonts w:ascii="Calibri" w:hAnsi="Calibri"/>
          <w:szCs w:val="24"/>
        </w:rPr>
        <w:t>Promotional material and program brochures for existing and start-up chapters</w:t>
      </w:r>
    </w:p>
    <w:p w14:paraId="46951358" w14:textId="77777777" w:rsidR="00A44C94" w:rsidRPr="0062648F" w:rsidRDefault="00A44C94" w:rsidP="00A44C94">
      <w:pPr>
        <w:pStyle w:val="ListParagraph"/>
        <w:numPr>
          <w:ilvl w:val="0"/>
          <w:numId w:val="27"/>
        </w:numPr>
        <w:jc w:val="both"/>
        <w:rPr>
          <w:rFonts w:ascii="Calibri" w:hAnsi="Calibri"/>
          <w:szCs w:val="24"/>
        </w:rPr>
      </w:pPr>
      <w:r w:rsidRPr="0062648F">
        <w:rPr>
          <w:rFonts w:ascii="Calibri" w:hAnsi="Calibri"/>
          <w:szCs w:val="24"/>
        </w:rPr>
        <w:t xml:space="preserve">The </w:t>
      </w:r>
      <w:r w:rsidRPr="0062648F">
        <w:rPr>
          <w:rFonts w:ascii="Calibri" w:hAnsi="Calibri"/>
          <w:i/>
          <w:szCs w:val="24"/>
        </w:rPr>
        <w:t>Officer Review</w:t>
      </w:r>
      <w:r w:rsidRPr="0062648F">
        <w:rPr>
          <w:rFonts w:ascii="Calibri" w:hAnsi="Calibri"/>
          <w:szCs w:val="24"/>
        </w:rPr>
        <w:t xml:space="preserve"> magazine, which is MOWW’s only way to communicate with all Companions</w:t>
      </w:r>
    </w:p>
    <w:p w14:paraId="6013FF0B" w14:textId="77777777" w:rsidR="00A44C94" w:rsidRPr="0062648F" w:rsidRDefault="00A44C94" w:rsidP="00F2637D">
      <w:pPr>
        <w:pStyle w:val="ListParagraph"/>
        <w:numPr>
          <w:ilvl w:val="0"/>
          <w:numId w:val="27"/>
        </w:numPr>
        <w:pBdr>
          <w:right w:val="single" w:sz="4" w:space="26" w:color="auto"/>
        </w:pBdr>
        <w:jc w:val="both"/>
        <w:rPr>
          <w:rFonts w:ascii="Calibri" w:hAnsi="Calibri"/>
          <w:szCs w:val="24"/>
        </w:rPr>
      </w:pPr>
      <w:r w:rsidRPr="0062648F">
        <w:rPr>
          <w:rFonts w:ascii="Calibri" w:hAnsi="Calibri"/>
          <w:szCs w:val="24"/>
        </w:rPr>
        <w:t xml:space="preserve">YLC Support via additional YLC issues of the </w:t>
      </w:r>
      <w:r w:rsidR="00E56BD3" w:rsidRPr="0062648F">
        <w:rPr>
          <w:rFonts w:ascii="Calibri" w:hAnsi="Calibri"/>
          <w:szCs w:val="24"/>
        </w:rPr>
        <w:t>O</w:t>
      </w:r>
      <w:r w:rsidRPr="0062648F">
        <w:rPr>
          <w:rFonts w:ascii="Calibri" w:hAnsi="Calibri"/>
          <w:i/>
          <w:szCs w:val="24"/>
        </w:rPr>
        <w:t>fficer Review</w:t>
      </w:r>
      <w:r w:rsidRPr="0062648F">
        <w:rPr>
          <w:rFonts w:ascii="Calibri" w:hAnsi="Calibri"/>
          <w:szCs w:val="24"/>
        </w:rPr>
        <w:t xml:space="preserve"> that YLC Directors use for </w:t>
      </w:r>
      <w:r w:rsidR="00E56BD3" w:rsidRPr="0062648F">
        <w:rPr>
          <w:rFonts w:ascii="Calibri" w:hAnsi="Calibri"/>
          <w:szCs w:val="24"/>
        </w:rPr>
        <w:t>a</w:t>
      </w:r>
      <w:r w:rsidRPr="0062648F">
        <w:rPr>
          <w:rFonts w:ascii="Calibri" w:hAnsi="Calibri"/>
          <w:szCs w:val="24"/>
        </w:rPr>
        <w:t>dvertising &amp; recruiting</w:t>
      </w:r>
    </w:p>
    <w:p w14:paraId="7A2C2E4C" w14:textId="77777777" w:rsidR="00A44C94" w:rsidRPr="0062648F" w:rsidRDefault="00337BBF" w:rsidP="00A44C94">
      <w:pPr>
        <w:pStyle w:val="ListParagraph"/>
        <w:numPr>
          <w:ilvl w:val="0"/>
          <w:numId w:val="27"/>
        </w:numPr>
        <w:jc w:val="both"/>
        <w:rPr>
          <w:rFonts w:ascii="Calibri" w:hAnsi="Calibri"/>
          <w:szCs w:val="24"/>
        </w:rPr>
      </w:pPr>
      <w:r>
        <w:rPr>
          <w:rFonts w:ascii="Calibri" w:hAnsi="Calibri"/>
          <w:noProof/>
          <w:szCs w:val="24"/>
        </w:rPr>
        <mc:AlternateContent>
          <mc:Choice Requires="aink">
            <w:drawing>
              <wp:anchor distT="0" distB="0" distL="114300" distR="114300" simplePos="0" relativeHeight="251678208" behindDoc="0" locked="0" layoutInCell="1" allowOverlap="1" wp14:anchorId="7515D3E1" wp14:editId="616E5E0A">
                <wp:simplePos x="0" y="0"/>
                <wp:positionH relativeFrom="column">
                  <wp:posOffset>-439920</wp:posOffset>
                </wp:positionH>
                <wp:positionV relativeFrom="paragraph">
                  <wp:posOffset>504130</wp:posOffset>
                </wp:positionV>
                <wp:extent cx="360" cy="360"/>
                <wp:effectExtent l="57150" t="57150" r="57150" b="57150"/>
                <wp:wrapNone/>
                <wp:docPr id="12" name="Ink 1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drawing>
              <wp:anchor distT="0" distB="0" distL="114300" distR="114300" simplePos="0" relativeHeight="251678208" behindDoc="0" locked="0" layoutInCell="1" allowOverlap="1">
                <wp:simplePos x="0" y="0"/>
                <wp:positionH relativeFrom="column">
                  <wp:posOffset>-439920</wp:posOffset>
                </wp:positionH>
                <wp:positionV relativeFrom="paragraph">
                  <wp:posOffset>504130</wp:posOffset>
                </wp:positionV>
                <wp:extent cx="360" cy="360"/>
                <wp:effectExtent l="57150" t="57150" r="57150" b="57150"/>
                <wp:wrapNone/>
                <wp:docPr id="12" name="Ink 12"/>
                <wp:cNvGraphicFramePr/>
                <a:graphic xmlns:a="http://schemas.openxmlformats.org/drawingml/2006/main">
                  <a:graphicData uri="http://schemas.openxmlformats.org/drawingml/2006/picture">
                    <pic:pic xmlns:pic="http://schemas.openxmlformats.org/drawingml/2006/picture">
                      <pic:nvPicPr>
                        <pic:cNvPr id="12" name="Ink 12"/>
                        <pic:cNvPicPr/>
                      </pic:nvPicPr>
                      <pic:blipFill>
                        <a:blip r:embed="rId17"/>
                        <a:stretch>
                          <a:fillRect/>
                        </a:stretch>
                      </pic:blipFill>
                      <pic:spPr>
                        <a:xfrm>
                          <a:off x="0" y="0"/>
                          <a:ext cx="36000" cy="36000"/>
                        </a:xfrm>
                        <a:prstGeom prst="rect">
                          <a:avLst/>
                        </a:prstGeom>
                      </pic:spPr>
                    </pic:pic>
                  </a:graphicData>
                </a:graphic>
              </wp:anchor>
            </w:drawing>
          </mc:Fallback>
        </mc:AlternateContent>
      </w:r>
      <w:r>
        <w:rPr>
          <w:rFonts w:ascii="Calibri" w:hAnsi="Calibri"/>
          <w:noProof/>
          <w:szCs w:val="24"/>
        </w:rPr>
        <mc:AlternateContent>
          <mc:Choice Requires="aink">
            <w:drawing>
              <wp:anchor distT="0" distB="0" distL="114300" distR="114300" simplePos="0" relativeHeight="251677184" behindDoc="0" locked="0" layoutInCell="1" allowOverlap="1" wp14:anchorId="621A96D9" wp14:editId="3119EE48">
                <wp:simplePos x="0" y="0"/>
                <wp:positionH relativeFrom="column">
                  <wp:posOffset>-449640</wp:posOffset>
                </wp:positionH>
                <wp:positionV relativeFrom="paragraph">
                  <wp:posOffset>551650</wp:posOffset>
                </wp:positionV>
                <wp:extent cx="360" cy="360"/>
                <wp:effectExtent l="57150" t="57150" r="57150" b="57150"/>
                <wp:wrapNone/>
                <wp:docPr id="9" name="Ink 9"/>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drawing>
              <wp:anchor distT="0" distB="0" distL="114300" distR="114300" simplePos="0" relativeHeight="251677184" behindDoc="0" locked="0" layoutInCell="1" allowOverlap="1">
                <wp:simplePos x="0" y="0"/>
                <wp:positionH relativeFrom="column">
                  <wp:posOffset>-449640</wp:posOffset>
                </wp:positionH>
                <wp:positionV relativeFrom="paragraph">
                  <wp:posOffset>551650</wp:posOffset>
                </wp:positionV>
                <wp:extent cx="360" cy="360"/>
                <wp:effectExtent l="57150" t="57150" r="57150" b="57150"/>
                <wp:wrapNone/>
                <wp:docPr id="9" name="Ink 9"/>
                <wp:cNvGraphicFramePr/>
                <a:graphic xmlns:a="http://schemas.openxmlformats.org/drawingml/2006/main">
                  <a:graphicData uri="http://schemas.openxmlformats.org/drawingml/2006/picture">
                    <pic:pic xmlns:pic="http://schemas.openxmlformats.org/drawingml/2006/picture">
                      <pic:nvPicPr>
                        <pic:cNvPr id="9" name="Ink 9"/>
                        <pic:cNvPicPr/>
                      </pic:nvPicPr>
                      <pic:blipFill>
                        <a:blip r:embed="rId17"/>
                        <a:stretch>
                          <a:fillRect/>
                        </a:stretch>
                      </pic:blipFill>
                      <pic:spPr>
                        <a:xfrm>
                          <a:off x="0" y="0"/>
                          <a:ext cx="36000" cy="36000"/>
                        </a:xfrm>
                        <a:prstGeom prst="rect">
                          <a:avLst/>
                        </a:prstGeom>
                      </pic:spPr>
                    </pic:pic>
                  </a:graphicData>
                </a:graphic>
              </wp:anchor>
            </w:drawing>
          </mc:Fallback>
        </mc:AlternateContent>
      </w:r>
      <w:r w:rsidR="00A44C94" w:rsidRPr="0062648F">
        <w:rPr>
          <w:rFonts w:ascii="Calibri" w:hAnsi="Calibri"/>
          <w:szCs w:val="24"/>
        </w:rPr>
        <w:t xml:space="preserve">The MOWW website at </w:t>
      </w:r>
      <w:hyperlink r:id="rId19" w:history="1">
        <w:r w:rsidR="00A44C94" w:rsidRPr="0062648F">
          <w:rPr>
            <w:rStyle w:val="Hyperlink"/>
            <w:rFonts w:ascii="Calibri" w:hAnsi="Calibri"/>
            <w:szCs w:val="24"/>
          </w:rPr>
          <w:t>www.moww.org</w:t>
        </w:r>
      </w:hyperlink>
      <w:r w:rsidR="00A44C94" w:rsidRPr="0062648F">
        <w:rPr>
          <w:rFonts w:ascii="Calibri" w:hAnsi="Calibri"/>
          <w:szCs w:val="24"/>
        </w:rPr>
        <w:t>, which the Order’s Companions use in support of every activity area</w:t>
      </w:r>
    </w:p>
    <w:p w14:paraId="0BF909A1" w14:textId="77777777" w:rsidR="00A44C94" w:rsidRPr="0062648F" w:rsidRDefault="00337BBF" w:rsidP="00A44C94">
      <w:pPr>
        <w:pStyle w:val="ListParagraph"/>
        <w:numPr>
          <w:ilvl w:val="0"/>
          <w:numId w:val="27"/>
        </w:numPr>
        <w:jc w:val="both"/>
        <w:rPr>
          <w:rFonts w:ascii="Calibri" w:hAnsi="Calibri"/>
          <w:szCs w:val="24"/>
        </w:rPr>
      </w:pPr>
      <w:r>
        <w:rPr>
          <w:rFonts w:ascii="Calibri" w:hAnsi="Calibri"/>
          <w:noProof/>
          <w:szCs w:val="24"/>
        </w:rPr>
        <mc:AlternateContent>
          <mc:Choice Requires="aink">
            <w:drawing>
              <wp:anchor distT="0" distB="0" distL="114300" distR="114300" simplePos="0" relativeHeight="251676160" behindDoc="0" locked="0" layoutInCell="1" allowOverlap="1" wp14:anchorId="4AD705C4" wp14:editId="3605003A">
                <wp:simplePos x="0" y="0"/>
                <wp:positionH relativeFrom="column">
                  <wp:posOffset>-544680</wp:posOffset>
                </wp:positionH>
                <wp:positionV relativeFrom="paragraph">
                  <wp:posOffset>13670</wp:posOffset>
                </wp:positionV>
                <wp:extent cx="360" cy="360"/>
                <wp:effectExtent l="57150" t="57150" r="57150" b="57150"/>
                <wp:wrapNone/>
                <wp:docPr id="8" name="Ink 8"/>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drawing>
              <wp:anchor distT="0" distB="0" distL="114300" distR="114300" simplePos="0" relativeHeight="251676160" behindDoc="0" locked="0" layoutInCell="1" allowOverlap="1">
                <wp:simplePos x="0" y="0"/>
                <wp:positionH relativeFrom="column">
                  <wp:posOffset>-544680</wp:posOffset>
                </wp:positionH>
                <wp:positionV relativeFrom="paragraph">
                  <wp:posOffset>13670</wp:posOffset>
                </wp:positionV>
                <wp:extent cx="360" cy="360"/>
                <wp:effectExtent l="57150" t="57150" r="57150" b="57150"/>
                <wp:wrapNone/>
                <wp:docPr id="8" name="Ink 8"/>
                <wp:cNvGraphicFramePr/>
                <a:graphic xmlns:a="http://schemas.openxmlformats.org/drawingml/2006/main">
                  <a:graphicData uri="http://schemas.openxmlformats.org/drawingml/2006/picture">
                    <pic:pic xmlns:pic="http://schemas.openxmlformats.org/drawingml/2006/picture">
                      <pic:nvPicPr>
                        <pic:cNvPr id="8" name="Ink 8"/>
                        <pic:cNvPicPr/>
                      </pic:nvPicPr>
                      <pic:blipFill>
                        <a:blip r:embed="rId17"/>
                        <a:stretch>
                          <a:fillRect/>
                        </a:stretch>
                      </pic:blipFill>
                      <pic:spPr>
                        <a:xfrm>
                          <a:off x="0" y="0"/>
                          <a:ext cx="36000" cy="36000"/>
                        </a:xfrm>
                        <a:prstGeom prst="rect">
                          <a:avLst/>
                        </a:prstGeom>
                      </pic:spPr>
                    </pic:pic>
                  </a:graphicData>
                </a:graphic>
              </wp:anchor>
            </w:drawing>
          </mc:Fallback>
        </mc:AlternateContent>
      </w:r>
      <w:r w:rsidR="00A44C94" w:rsidRPr="0062648F">
        <w:rPr>
          <w:rFonts w:ascii="Calibri" w:hAnsi="Calibri"/>
          <w:szCs w:val="24"/>
        </w:rPr>
        <w:t>MOWW Convention Support, including the Distinguished Service and National Commander Award programs</w:t>
      </w:r>
    </w:p>
    <w:p w14:paraId="6BF32E3E" w14:textId="77777777" w:rsidR="00A44C94" w:rsidRDefault="00A44C94" w:rsidP="00A44C94">
      <w:pPr>
        <w:jc w:val="both"/>
        <w:rPr>
          <w:rFonts w:ascii="Calibri" w:hAnsi="Calibri"/>
          <w:sz w:val="22"/>
          <w:szCs w:val="22"/>
        </w:rPr>
      </w:pPr>
      <w:r w:rsidRPr="00670026">
        <w:rPr>
          <w:rFonts w:ascii="Calibri" w:hAnsi="Calibri"/>
          <w:sz w:val="22"/>
          <w:szCs w:val="22"/>
        </w:rPr>
        <w:t>It is very easy to contribute, just open up the Order’s web page and at the very top next to the logo is the DONATE tab. You can also mail in</w:t>
      </w:r>
      <w:r w:rsidR="00565836" w:rsidRPr="00670026">
        <w:rPr>
          <w:rFonts w:ascii="Calibri" w:hAnsi="Calibri"/>
          <w:sz w:val="22"/>
          <w:szCs w:val="22"/>
        </w:rPr>
        <w:t xml:space="preserve"> </w:t>
      </w:r>
      <w:r w:rsidRPr="00670026">
        <w:rPr>
          <w:rFonts w:ascii="Calibri" w:hAnsi="Calibri"/>
          <w:sz w:val="22"/>
          <w:szCs w:val="22"/>
        </w:rPr>
        <w:t>your contribution</w:t>
      </w:r>
      <w:r w:rsidR="00DD0ABE" w:rsidRPr="00670026">
        <w:rPr>
          <w:rFonts w:ascii="Calibri" w:hAnsi="Calibri"/>
          <w:sz w:val="22"/>
          <w:szCs w:val="22"/>
        </w:rPr>
        <w:t xml:space="preserve"> </w:t>
      </w:r>
      <w:r w:rsidRPr="00670026">
        <w:rPr>
          <w:rFonts w:ascii="Calibri" w:hAnsi="Calibri"/>
          <w:sz w:val="22"/>
          <w:szCs w:val="22"/>
        </w:rPr>
        <w:t>when you receive the solicitation in the mail from MOWW HQ.</w:t>
      </w:r>
    </w:p>
    <w:p w14:paraId="6B41E8AC" w14:textId="77777777" w:rsidR="00941980" w:rsidRDefault="002A5458" w:rsidP="00337BBF">
      <w:pPr>
        <w:pBdr>
          <w:bottom w:val="single" w:sz="6" w:space="1" w:color="auto"/>
        </w:pBdr>
        <w:jc w:val="both"/>
        <w:rPr>
          <w:rFonts w:ascii="Calibri" w:hAnsi="Calibri"/>
          <w:i/>
          <w:color w:val="FF0000"/>
          <w:sz w:val="22"/>
          <w:szCs w:val="22"/>
        </w:rPr>
      </w:pPr>
      <w:r w:rsidRPr="003D68D6">
        <w:rPr>
          <w:rFonts w:ascii="Calibri" w:hAnsi="Calibri"/>
          <w:color w:val="FF0000"/>
          <w:sz w:val="22"/>
          <w:szCs w:val="22"/>
        </w:rPr>
        <w:t xml:space="preserve">Your </w:t>
      </w:r>
      <w:r w:rsidR="00A44C94" w:rsidRPr="003D68D6">
        <w:rPr>
          <w:rFonts w:ascii="Calibri" w:hAnsi="Calibri"/>
          <w:color w:val="FF0000"/>
          <w:sz w:val="22"/>
          <w:szCs w:val="22"/>
        </w:rPr>
        <w:t xml:space="preserve">donation supports patriotic activities only MOWW provides. </w:t>
      </w:r>
      <w:r w:rsidR="00A44C94" w:rsidRPr="003D68D6">
        <w:rPr>
          <w:rFonts w:ascii="Calibri" w:hAnsi="Calibri"/>
          <w:i/>
          <w:color w:val="FF0000"/>
          <w:sz w:val="22"/>
          <w:szCs w:val="22"/>
        </w:rPr>
        <w:t>Please donat</w:t>
      </w:r>
      <w:r w:rsidR="00337BBF">
        <w:rPr>
          <w:rFonts w:ascii="Calibri" w:hAnsi="Calibri"/>
          <w:i/>
          <w:color w:val="FF0000"/>
          <w:sz w:val="22"/>
          <w:szCs w:val="22"/>
        </w:rPr>
        <w:t>e</w:t>
      </w:r>
    </w:p>
    <w:p w14:paraId="5A87FAE8" w14:textId="77777777" w:rsidR="00DA130B" w:rsidRPr="00337BBF" w:rsidRDefault="00DA130B" w:rsidP="00337BBF">
      <w:pPr>
        <w:pBdr>
          <w:bottom w:val="single" w:sz="6" w:space="1" w:color="auto"/>
        </w:pBdr>
        <w:jc w:val="both"/>
        <w:rPr>
          <w:rFonts w:ascii="Calibri" w:hAnsi="Calibri"/>
          <w:i/>
          <w:color w:val="FF0000"/>
          <w:sz w:val="22"/>
          <w:szCs w:val="22"/>
        </w:rPr>
      </w:pPr>
    </w:p>
    <w:p w14:paraId="2DB169D4" w14:textId="77777777" w:rsidR="00DA130B" w:rsidRPr="00DA130B" w:rsidRDefault="00DA130B" w:rsidP="00A01719">
      <w:pPr>
        <w:rPr>
          <w:rFonts w:ascii="Calibri" w:hAnsi="Calibri"/>
          <w:color w:val="404040" w:themeColor="text1" w:themeTint="BF"/>
          <w:sz w:val="16"/>
          <w:szCs w:val="16"/>
        </w:rPr>
      </w:pPr>
      <w:r>
        <w:rPr>
          <w:rFonts w:ascii="Calibri" w:hAnsi="Calibri"/>
          <w:color w:val="404040" w:themeColor="text1" w:themeTint="BF"/>
          <w:sz w:val="16"/>
          <w:szCs w:val="16"/>
        </w:rPr>
        <w:t>___________________________________________________________</w:t>
      </w:r>
    </w:p>
    <w:p w14:paraId="0A35B1CD" w14:textId="77777777" w:rsidR="004312C4" w:rsidRDefault="004312C4" w:rsidP="00A01719">
      <w:pPr>
        <w:rPr>
          <w:rFonts w:ascii="Calibri" w:hAnsi="Calibri"/>
          <w:color w:val="404040" w:themeColor="text1" w:themeTint="BF"/>
          <w:szCs w:val="24"/>
        </w:rPr>
      </w:pPr>
    </w:p>
    <w:p w14:paraId="48F2B966" w14:textId="77777777" w:rsidR="00941980" w:rsidRPr="00337BBF" w:rsidRDefault="00337BBF" w:rsidP="00757973">
      <w:pPr>
        <w:shd w:val="clear" w:color="auto" w:fill="DAEEF3" w:themeFill="accent5" w:themeFillTint="33"/>
        <w:rPr>
          <w:rFonts w:ascii="Calibri" w:hAnsi="Calibri"/>
          <w:b/>
          <w:szCs w:val="24"/>
        </w:rPr>
      </w:pPr>
      <w:r>
        <w:rPr>
          <w:rFonts w:ascii="Calibri" w:hAnsi="Calibri"/>
          <w:noProof/>
          <w:color w:val="000000" w:themeColor="text1"/>
          <w:szCs w:val="24"/>
        </w:rPr>
        <mc:AlternateContent>
          <mc:Choice Requires="aink">
            <w:drawing>
              <wp:anchor distT="0" distB="0" distL="114300" distR="114300" simplePos="0" relativeHeight="251673088" behindDoc="0" locked="0" layoutInCell="1" allowOverlap="1" wp14:anchorId="78E68A9B" wp14:editId="3F605ED6">
                <wp:simplePos x="0" y="0"/>
                <wp:positionH relativeFrom="column">
                  <wp:posOffset>2503080</wp:posOffset>
                </wp:positionH>
                <wp:positionV relativeFrom="paragraph">
                  <wp:posOffset>109735</wp:posOffset>
                </wp:positionV>
                <wp:extent cx="6120" cy="4320"/>
                <wp:effectExtent l="57150" t="57150" r="51435" b="53340"/>
                <wp:wrapNone/>
                <wp:docPr id="5" name="Ink 5"/>
                <wp:cNvGraphicFramePr/>
                <a:graphic xmlns:a="http://schemas.openxmlformats.org/drawingml/2006/main">
                  <a:graphicData uri="http://schemas.microsoft.com/office/word/2010/wordprocessingInk">
                    <w14:contentPart bwMode="auto" r:id="rId21">
                      <w14:nvContentPartPr>
                        <w14:cNvContentPartPr/>
                      </w14:nvContentPartPr>
                      <w14:xfrm>
                        <a:off x="0" y="0"/>
                        <a:ext cx="6120" cy="4320"/>
                      </w14:xfrm>
                    </w14:contentPart>
                  </a:graphicData>
                </a:graphic>
              </wp:anchor>
            </w:drawing>
          </mc:Choice>
          <mc:Fallback>
            <w:drawing>
              <wp:anchor distT="0" distB="0" distL="114300" distR="114300" simplePos="0" relativeHeight="251673088" behindDoc="0" locked="0" layoutInCell="1" allowOverlap="1">
                <wp:simplePos x="0" y="0"/>
                <wp:positionH relativeFrom="column">
                  <wp:posOffset>2503080</wp:posOffset>
                </wp:positionH>
                <wp:positionV relativeFrom="paragraph">
                  <wp:posOffset>109735</wp:posOffset>
                </wp:positionV>
                <wp:extent cx="6120" cy="4320"/>
                <wp:effectExtent l="57150" t="57150" r="51435" b="53340"/>
                <wp:wrapNone/>
                <wp:docPr id="5" name="Ink 5"/>
                <wp:cNvGraphicFramePr/>
                <a:graphic xmlns:a="http://schemas.openxmlformats.org/drawingml/2006/main">
                  <a:graphicData uri="http://schemas.openxmlformats.org/drawingml/2006/picture">
                    <pic:pic xmlns:pic="http://schemas.openxmlformats.org/drawingml/2006/picture">
                      <pic:nvPicPr>
                        <pic:cNvPr id="5" name="Ink 5"/>
                        <pic:cNvPicPr/>
                      </pic:nvPicPr>
                      <pic:blipFill>
                        <a:blip r:embed="rId26"/>
                        <a:stretch>
                          <a:fillRect/>
                        </a:stretch>
                      </pic:blipFill>
                      <pic:spPr>
                        <a:xfrm>
                          <a:off x="0" y="0"/>
                          <a:ext cx="41760" cy="39960"/>
                        </a:xfrm>
                        <a:prstGeom prst="rect">
                          <a:avLst/>
                        </a:prstGeom>
                      </pic:spPr>
                    </pic:pic>
                  </a:graphicData>
                </a:graphic>
              </wp:anchor>
            </w:drawing>
          </mc:Fallback>
        </mc:AlternateContent>
      </w:r>
      <w:r>
        <w:rPr>
          <w:rFonts w:ascii="Calibri" w:hAnsi="Calibri"/>
          <w:szCs w:val="24"/>
        </w:rPr>
        <w:t xml:space="preserve">   </w:t>
      </w:r>
      <w:r w:rsidRPr="00337BBF">
        <w:rPr>
          <w:rFonts w:ascii="Calibri" w:hAnsi="Calibri"/>
          <w:b/>
          <w:szCs w:val="24"/>
        </w:rPr>
        <w:t>PREVIOUS MEETING SPEAKER (18 APRIL 2026</w:t>
      </w:r>
      <w:r w:rsidR="00757973">
        <w:rPr>
          <w:rFonts w:ascii="Calibri" w:hAnsi="Calibri"/>
          <w:b/>
          <w:szCs w:val="24"/>
        </w:rPr>
        <w:t>)</w:t>
      </w:r>
    </w:p>
    <w:p w14:paraId="22BF532D" w14:textId="77777777" w:rsidR="00941980" w:rsidRDefault="00941980" w:rsidP="00A01719">
      <w:pPr>
        <w:rPr>
          <w:rFonts w:ascii="Calibri" w:hAnsi="Calibri"/>
          <w:szCs w:val="24"/>
        </w:rPr>
      </w:pPr>
    </w:p>
    <w:p w14:paraId="20E6A603" w14:textId="77777777" w:rsidR="00941980" w:rsidRDefault="00757973" w:rsidP="00A01719">
      <w:pPr>
        <w:rPr>
          <w:rFonts w:ascii="Calibri" w:hAnsi="Calibri"/>
          <w:szCs w:val="24"/>
        </w:rPr>
      </w:pPr>
      <w:r>
        <w:rPr>
          <w:rFonts w:ascii="Calibri" w:hAnsi="Calibri"/>
          <w:noProof/>
          <w:szCs w:val="24"/>
        </w:rPr>
        <w:drawing>
          <wp:inline distT="0" distB="0" distL="0" distR="0" wp14:anchorId="6F22FB66" wp14:editId="2C137915">
            <wp:extent cx="3017520" cy="2501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4927 - Cop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17520" cy="2501265"/>
                    </a:xfrm>
                    <a:prstGeom prst="rect">
                      <a:avLst/>
                    </a:prstGeom>
                  </pic:spPr>
                </pic:pic>
              </a:graphicData>
            </a:graphic>
          </wp:inline>
        </w:drawing>
      </w:r>
    </w:p>
    <w:p w14:paraId="4B7B9190" w14:textId="77777777" w:rsidR="00337BBF" w:rsidRDefault="00337BBF" w:rsidP="00A01719">
      <w:pPr>
        <w:rPr>
          <w:rFonts w:ascii="Calibri" w:hAnsi="Calibri"/>
          <w:szCs w:val="24"/>
        </w:rPr>
      </w:pPr>
    </w:p>
    <w:p w14:paraId="5E8C1E4C" w14:textId="77777777" w:rsidR="00757973" w:rsidRDefault="00757973" w:rsidP="00A01719">
      <w:pPr>
        <w:rPr>
          <w:rFonts w:ascii="Calibri" w:hAnsi="Calibri"/>
          <w:szCs w:val="24"/>
        </w:rPr>
      </w:pPr>
      <w:r>
        <w:rPr>
          <w:rFonts w:ascii="Calibri" w:hAnsi="Calibri"/>
          <w:szCs w:val="24"/>
        </w:rPr>
        <w:t>The featured speaker was SSgt Fred Muskopf, USAF (Former) who is a</w:t>
      </w:r>
      <w:r w:rsidR="00E642B6">
        <w:rPr>
          <w:rFonts w:ascii="Calibri" w:hAnsi="Calibri"/>
          <w:szCs w:val="24"/>
        </w:rPr>
        <w:t xml:space="preserve"> very active</w:t>
      </w:r>
      <w:r>
        <w:rPr>
          <w:rFonts w:ascii="Calibri" w:hAnsi="Calibri"/>
          <w:szCs w:val="24"/>
        </w:rPr>
        <w:t xml:space="preserve"> member of </w:t>
      </w:r>
      <w:r w:rsidR="00E642B6">
        <w:rPr>
          <w:rFonts w:ascii="Calibri" w:hAnsi="Calibri"/>
          <w:szCs w:val="24"/>
        </w:rPr>
        <w:t>the A</w:t>
      </w:r>
      <w:r>
        <w:rPr>
          <w:rFonts w:ascii="Calibri" w:hAnsi="Calibri"/>
          <w:szCs w:val="24"/>
        </w:rPr>
        <w:t>merican Legion Post 161 in Arvada,</w:t>
      </w:r>
      <w:r w:rsidR="00E642B6">
        <w:rPr>
          <w:rFonts w:ascii="Calibri" w:hAnsi="Calibri"/>
          <w:szCs w:val="24"/>
        </w:rPr>
        <w:t xml:space="preserve"> </w:t>
      </w:r>
      <w:r>
        <w:rPr>
          <w:rFonts w:ascii="Calibri" w:hAnsi="Calibri"/>
          <w:szCs w:val="24"/>
        </w:rPr>
        <w:t>C</w:t>
      </w:r>
      <w:r w:rsidR="00E642B6">
        <w:rPr>
          <w:rFonts w:ascii="Calibri" w:hAnsi="Calibri"/>
          <w:szCs w:val="24"/>
        </w:rPr>
        <w:t>O. In his presentation, he related some of his military experiences and followed with a discussion about some of the successful outreach programs that he is involved with at Post 161. In the photo above Chapter Commander LCDR Coy Ritchie is presenting Fred Muskopf</w:t>
      </w:r>
      <w:r w:rsidR="00CC40C4">
        <w:rPr>
          <w:rFonts w:ascii="Calibri" w:hAnsi="Calibri"/>
          <w:szCs w:val="24"/>
        </w:rPr>
        <w:t xml:space="preserve"> with the MOWW C</w:t>
      </w:r>
      <w:r w:rsidR="00BB5148">
        <w:rPr>
          <w:rFonts w:ascii="Calibri" w:hAnsi="Calibri"/>
          <w:szCs w:val="24"/>
        </w:rPr>
        <w:t>oin of Excellence</w:t>
      </w:r>
      <w:r w:rsidR="00CC40C4">
        <w:rPr>
          <w:rFonts w:ascii="Calibri" w:hAnsi="Calibri"/>
          <w:szCs w:val="24"/>
        </w:rPr>
        <w:t>. After the meeting, Fred became the Denver Chapter’s newest member.</w:t>
      </w:r>
    </w:p>
    <w:p w14:paraId="40733369" w14:textId="77777777" w:rsidR="00757973" w:rsidRPr="00DA130B" w:rsidRDefault="00DA130B" w:rsidP="00A01719">
      <w:pPr>
        <w:rPr>
          <w:rFonts w:ascii="Calibri" w:hAnsi="Calibri"/>
          <w:sz w:val="16"/>
          <w:szCs w:val="16"/>
        </w:rPr>
      </w:pPr>
      <w:r>
        <w:rPr>
          <w:rFonts w:ascii="Calibri" w:hAnsi="Calibri"/>
          <w:szCs w:val="24"/>
        </w:rPr>
        <w:t>_______________________________________</w:t>
      </w:r>
      <w:r>
        <w:rPr>
          <w:rFonts w:ascii="Calibri" w:hAnsi="Calibri"/>
          <w:sz w:val="16"/>
          <w:szCs w:val="16"/>
        </w:rPr>
        <w:t>____________________________________________________________</w:t>
      </w:r>
    </w:p>
    <w:p w14:paraId="1E8808E8" w14:textId="77777777" w:rsidR="00DA130B" w:rsidRDefault="00DA130B" w:rsidP="00A01719">
      <w:pPr>
        <w:rPr>
          <w:rFonts w:ascii="Calibri" w:hAnsi="Calibri"/>
          <w:szCs w:val="24"/>
        </w:rPr>
      </w:pPr>
    </w:p>
    <w:p w14:paraId="63CA63E0" w14:textId="77777777" w:rsidR="00E52892" w:rsidRDefault="00E52892" w:rsidP="00A01719">
      <w:pPr>
        <w:rPr>
          <w:rFonts w:ascii="Calibri" w:hAnsi="Calibri"/>
          <w:szCs w:val="24"/>
        </w:rPr>
      </w:pPr>
    </w:p>
    <w:p w14:paraId="66668009" w14:textId="77777777" w:rsidR="00E52892" w:rsidRDefault="00E52892" w:rsidP="00A01719">
      <w:pPr>
        <w:rPr>
          <w:rFonts w:ascii="Calibri" w:hAnsi="Calibri"/>
          <w:szCs w:val="24"/>
        </w:rPr>
      </w:pPr>
    </w:p>
    <w:p w14:paraId="054AB62F" w14:textId="77777777" w:rsidR="000B4C48" w:rsidRDefault="000B4C48" w:rsidP="000B4C48">
      <w:pPr>
        <w:shd w:val="clear" w:color="auto" w:fill="DAEEF3"/>
        <w:rPr>
          <w:rFonts w:ascii="Calibri" w:hAnsi="Calibri"/>
          <w:b/>
          <w:szCs w:val="24"/>
        </w:rPr>
      </w:pPr>
      <w:r>
        <w:rPr>
          <w:rFonts w:ascii="Calibri" w:hAnsi="Calibri"/>
          <w:b/>
          <w:szCs w:val="24"/>
        </w:rPr>
        <w:t xml:space="preserve">                CHAPTER ACTION PLAN</w:t>
      </w:r>
    </w:p>
    <w:p w14:paraId="1E3BE58B" w14:textId="77777777" w:rsidR="000B4C48" w:rsidRDefault="00B10016" w:rsidP="000B4C48">
      <w:pPr>
        <w:rPr>
          <w:rFonts w:ascii="Calibri" w:hAnsi="Calibri"/>
          <w:b/>
          <w:szCs w:val="24"/>
        </w:rPr>
      </w:pPr>
      <w:r w:rsidRPr="00807890">
        <w:rPr>
          <w:rFonts w:ascii="Calibri" w:hAnsi="Calibri"/>
          <w:b/>
          <w:color w:val="31849B" w:themeColor="accent5" w:themeShade="BF"/>
          <w:szCs w:val="24"/>
        </w:rPr>
        <w:t xml:space="preserve">                      </w:t>
      </w:r>
      <w:r w:rsidR="000B4C48">
        <w:rPr>
          <w:rFonts w:ascii="Calibri" w:hAnsi="Calibri"/>
          <w:b/>
          <w:szCs w:val="24"/>
        </w:rPr>
        <w:t xml:space="preserve">               </w:t>
      </w:r>
    </w:p>
    <w:p w14:paraId="7AE1CF5F" w14:textId="77777777" w:rsidR="0009332E" w:rsidRDefault="00CC40C4" w:rsidP="009B1279">
      <w:pPr>
        <w:jc w:val="both"/>
        <w:rPr>
          <w:rFonts w:ascii="Calibri" w:hAnsi="Calibri"/>
          <w:szCs w:val="24"/>
        </w:rPr>
      </w:pPr>
      <w:r>
        <w:rPr>
          <w:rFonts w:ascii="Calibri" w:hAnsi="Calibri"/>
          <w:noProof/>
          <w:sz w:val="20"/>
          <w:u w:val="single"/>
        </w:rPr>
        <mc:AlternateContent>
          <mc:Choice Requires="wpi">
            <w:drawing>
              <wp:anchor distT="0" distB="0" distL="114300" distR="114300" simplePos="0" relativeHeight="251668992" behindDoc="0" locked="0" layoutInCell="1" allowOverlap="1" wp14:anchorId="0218EC61" wp14:editId="1130FF3C">
                <wp:simplePos x="0" y="0"/>
                <wp:positionH relativeFrom="column">
                  <wp:posOffset>4287520</wp:posOffset>
                </wp:positionH>
                <wp:positionV relativeFrom="paragraph">
                  <wp:posOffset>899795</wp:posOffset>
                </wp:positionV>
                <wp:extent cx="55080" cy="4320"/>
                <wp:effectExtent l="76200" t="152400" r="116840" b="167640"/>
                <wp:wrapNone/>
                <wp:docPr id="11" name="Ink 11"/>
                <wp:cNvGraphicFramePr/>
                <a:graphic xmlns:a="http://schemas.openxmlformats.org/drawingml/2006/main">
                  <a:graphicData uri="http://schemas.microsoft.com/office/word/2010/wordprocessingInk">
                    <w14:contentPart bwMode="auto" r:id="rId28">
                      <w14:nvContentPartPr>
                        <w14:cNvContentPartPr/>
                      </w14:nvContentPartPr>
                      <w14:xfrm>
                        <a:off x="0" y="0"/>
                        <a:ext cx="55080" cy="4320"/>
                      </w14:xfrm>
                    </w14:contentPart>
                  </a:graphicData>
                </a:graphic>
              </wp:anchor>
            </w:drawing>
          </mc:Choice>
          <mc:Fallback>
            <w:pict>
              <v:shapetype w14:anchorId="386DFAA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333.4pt;margin-top:63pt;width:12.8pt;height:16.05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">
                <v:imagedata r:id="rId29" o:title=""/>
              </v:shape>
            </w:pict>
          </mc:Fallback>
        </mc:AlternateContent>
      </w:r>
      <w:r w:rsidR="00EE7B74" w:rsidRPr="00EE7B74">
        <w:rPr>
          <w:rFonts w:ascii="Calibri" w:hAnsi="Calibri"/>
          <w:szCs w:val="24"/>
        </w:rPr>
        <w:t>Each</w:t>
      </w:r>
      <w:r w:rsidR="00EE7B74">
        <w:rPr>
          <w:rFonts w:ascii="Calibri" w:hAnsi="Calibri"/>
          <w:szCs w:val="24"/>
        </w:rPr>
        <w:t xml:space="preserve"> year our chapter is asked to prepare and submit a </w:t>
      </w:r>
      <w:r w:rsidR="006417A3">
        <w:rPr>
          <w:rFonts w:ascii="Calibri" w:hAnsi="Calibri"/>
          <w:szCs w:val="24"/>
        </w:rPr>
        <w:t>Chapter Action Plan to the Commander Region XIII. The Action Plan shows the actions to be taken by the chapter to support the MOWW Strategic Goals. Our Action Plan is shown below.</w:t>
      </w:r>
    </w:p>
    <w:p w14:paraId="43DD7376" w14:textId="77777777" w:rsidR="006417A3" w:rsidRDefault="00CC40C4" w:rsidP="009B1279">
      <w:pPr>
        <w:jc w:val="both"/>
        <w:rPr>
          <w:rFonts w:ascii="Calibri" w:hAnsi="Calibri"/>
          <w:szCs w:val="24"/>
        </w:rPr>
      </w:pPr>
      <w:r>
        <w:rPr>
          <w:rFonts w:ascii="Calibri" w:hAnsi="Calibri"/>
          <w:noProof/>
          <w:color w:val="FF0000"/>
          <w:sz w:val="22"/>
          <w:szCs w:val="22"/>
        </w:rPr>
        <mc:AlternateContent>
          <mc:Choice Requires="wpi">
            <w:drawing>
              <wp:anchor distT="0" distB="0" distL="114300" distR="114300" simplePos="0" relativeHeight="251671040" behindDoc="0" locked="0" layoutInCell="1" allowOverlap="1" wp14:anchorId="1FBC6AE8" wp14:editId="1A5E030D">
                <wp:simplePos x="0" y="0"/>
                <wp:positionH relativeFrom="column">
                  <wp:posOffset>4255135</wp:posOffset>
                </wp:positionH>
                <wp:positionV relativeFrom="paragraph">
                  <wp:posOffset>46355</wp:posOffset>
                </wp:positionV>
                <wp:extent cx="4320" cy="6480"/>
                <wp:effectExtent l="95250" t="152400" r="110490" b="165100"/>
                <wp:wrapNone/>
                <wp:docPr id="16" name="Ink 16"/>
                <wp:cNvGraphicFramePr/>
                <a:graphic xmlns:a="http://schemas.openxmlformats.org/drawingml/2006/main">
                  <a:graphicData uri="http://schemas.microsoft.com/office/word/2010/wordprocessingInk">
                    <w14:contentPart bwMode="auto" r:id="rId30">
                      <w14:nvContentPartPr>
                        <w14:cNvContentPartPr/>
                      </w14:nvContentPartPr>
                      <w14:xfrm>
                        <a:off x="0" y="0"/>
                        <a:ext cx="4320" cy="6480"/>
                      </w14:xfrm>
                    </w14:contentPart>
                  </a:graphicData>
                </a:graphic>
              </wp:anchor>
            </w:drawing>
          </mc:Choice>
          <mc:Fallback>
            <w:pict>
              <v:shape w14:anchorId="26033BD9" id="Ink 16" o:spid="_x0000_s1026" type="#_x0000_t75" style="position:absolute;margin-left:331.15pt;margin-top:-5.35pt;width:8.2pt;height:18.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">
                <v:imagedata r:id="rId31" o:title=""/>
              </v:shape>
            </w:pict>
          </mc:Fallback>
        </mc:AlternateContent>
      </w:r>
      <w:r w:rsidR="001033F7">
        <w:rPr>
          <w:rFonts w:ascii="Calibri" w:hAnsi="Calibri"/>
          <w:szCs w:val="24"/>
        </w:rPr>
        <w:t>Reviewing the Action Plan may explain why we do certain things.</w:t>
      </w:r>
    </w:p>
    <w:p w14:paraId="21A34AC3" w14:textId="77777777" w:rsidR="005D682A" w:rsidRDefault="005D682A" w:rsidP="009B1279">
      <w:pPr>
        <w:jc w:val="both"/>
        <w:rPr>
          <w:rFonts w:ascii="Calibri" w:hAnsi="Calibri"/>
          <w:szCs w:val="24"/>
        </w:rPr>
      </w:pPr>
    </w:p>
    <w:p w14:paraId="1077ECF7" w14:textId="77777777" w:rsidR="000B4C48" w:rsidRDefault="000B4C48" w:rsidP="000B4C48">
      <w:pPr>
        <w:shd w:val="clear" w:color="auto" w:fill="DAEEF3"/>
        <w:rPr>
          <w:rFonts w:ascii="Calibri" w:hAnsi="Calibri"/>
          <w:b/>
          <w:szCs w:val="24"/>
        </w:rPr>
      </w:pPr>
      <w:r>
        <w:rPr>
          <w:rFonts w:ascii="Calibri" w:hAnsi="Calibri"/>
          <w:b/>
          <w:szCs w:val="24"/>
        </w:rPr>
        <w:t xml:space="preserve">   202</w:t>
      </w:r>
      <w:r w:rsidR="00E67CEF">
        <w:rPr>
          <w:rFonts w:ascii="Calibri" w:hAnsi="Calibri"/>
          <w:b/>
          <w:szCs w:val="24"/>
        </w:rPr>
        <w:t>5</w:t>
      </w:r>
      <w:r>
        <w:rPr>
          <w:rFonts w:ascii="Calibri" w:hAnsi="Calibri"/>
          <w:b/>
          <w:szCs w:val="24"/>
        </w:rPr>
        <w:t>-202</w:t>
      </w:r>
      <w:r w:rsidR="00E67CEF">
        <w:rPr>
          <w:rFonts w:ascii="Calibri" w:hAnsi="Calibri"/>
          <w:b/>
          <w:szCs w:val="24"/>
        </w:rPr>
        <w:t>6</w:t>
      </w:r>
      <w:r>
        <w:rPr>
          <w:rFonts w:ascii="Calibri" w:hAnsi="Calibri"/>
          <w:b/>
          <w:szCs w:val="24"/>
        </w:rPr>
        <w:t xml:space="preserve"> DENVER CHAPTER ACTION PLAN</w:t>
      </w:r>
    </w:p>
    <w:p w14:paraId="63CA7634" w14:textId="77777777" w:rsidR="000B4C48" w:rsidRPr="00393B54" w:rsidRDefault="000B4C48" w:rsidP="008C544E">
      <w:pPr>
        <w:ind w:left="360"/>
        <w:rPr>
          <w:rFonts w:ascii="Calibri" w:hAnsi="Calibri"/>
          <w:sz w:val="16"/>
          <w:szCs w:val="16"/>
        </w:rPr>
      </w:pPr>
    </w:p>
    <w:p w14:paraId="692584C0" w14:textId="77777777" w:rsidR="003B27DE" w:rsidRPr="001033F7" w:rsidRDefault="00BC38E8" w:rsidP="009B1279">
      <w:pPr>
        <w:jc w:val="both"/>
        <w:rPr>
          <w:rFonts w:ascii="Calibri" w:hAnsi="Calibri"/>
          <w:i/>
          <w:color w:val="00B0F0"/>
          <w:szCs w:val="24"/>
          <w:u w:val="single"/>
        </w:rPr>
      </w:pPr>
      <w:r>
        <w:rPr>
          <w:rFonts w:ascii="Calibri" w:hAnsi="Calibri"/>
          <w:i/>
          <w:color w:val="00B0F0"/>
          <w:szCs w:val="24"/>
          <w:u w:val="single"/>
        </w:rPr>
        <w:t>Strategic Goal 1 (</w:t>
      </w:r>
      <w:r w:rsidR="003B27DE" w:rsidRPr="001033F7">
        <w:rPr>
          <w:rFonts w:ascii="Calibri" w:hAnsi="Calibri"/>
          <w:i/>
          <w:color w:val="00B0F0"/>
          <w:szCs w:val="24"/>
          <w:u w:val="single"/>
        </w:rPr>
        <w:t>SG 1</w:t>
      </w:r>
      <w:r>
        <w:rPr>
          <w:rFonts w:ascii="Calibri" w:hAnsi="Calibri"/>
          <w:i/>
          <w:color w:val="00B0F0"/>
          <w:szCs w:val="24"/>
          <w:u w:val="single"/>
        </w:rPr>
        <w:t>)</w:t>
      </w:r>
      <w:r w:rsidR="003B27DE" w:rsidRPr="001033F7">
        <w:rPr>
          <w:rFonts w:ascii="Calibri" w:hAnsi="Calibri"/>
          <w:i/>
          <w:color w:val="00B0F0"/>
          <w:szCs w:val="24"/>
          <w:u w:val="single"/>
        </w:rPr>
        <w:t xml:space="preserve"> Consistently develop and deliver attractive and high-impact community outreach programs and activities.</w:t>
      </w:r>
    </w:p>
    <w:p w14:paraId="5F62AE1D" w14:textId="77777777" w:rsidR="001710F0" w:rsidRPr="00393B54" w:rsidRDefault="001710F0" w:rsidP="003B27DE">
      <w:pPr>
        <w:rPr>
          <w:rFonts w:ascii="Calibri" w:hAnsi="Calibri"/>
          <w:sz w:val="16"/>
          <w:szCs w:val="16"/>
        </w:rPr>
      </w:pPr>
    </w:p>
    <w:p w14:paraId="67BE6BBE" w14:textId="77777777" w:rsidR="003B27DE" w:rsidRDefault="003B27DE" w:rsidP="009B1279">
      <w:pPr>
        <w:jc w:val="both"/>
        <w:rPr>
          <w:rFonts w:ascii="Calibri" w:hAnsi="Calibri"/>
          <w:szCs w:val="24"/>
        </w:rPr>
      </w:pPr>
      <w:r w:rsidRPr="003B27DE">
        <w:rPr>
          <w:rFonts w:ascii="Calibri" w:hAnsi="Calibri"/>
          <w:szCs w:val="24"/>
        </w:rPr>
        <w:t>#</w:t>
      </w:r>
      <w:r>
        <w:rPr>
          <w:rFonts w:ascii="Calibri" w:hAnsi="Calibri"/>
          <w:szCs w:val="24"/>
        </w:rPr>
        <w:t>Improve planning for speakers at our meetings.</w:t>
      </w:r>
    </w:p>
    <w:p w14:paraId="0F3856BB" w14:textId="77777777" w:rsidR="003B27DE" w:rsidRPr="003B27DE" w:rsidRDefault="003B27DE" w:rsidP="009B1279">
      <w:pPr>
        <w:jc w:val="both"/>
        <w:rPr>
          <w:rFonts w:ascii="Calibri" w:hAnsi="Calibri"/>
          <w:szCs w:val="24"/>
        </w:rPr>
      </w:pPr>
      <w:r>
        <w:rPr>
          <w:rFonts w:ascii="Calibri" w:hAnsi="Calibri"/>
          <w:szCs w:val="24"/>
        </w:rPr>
        <w:t xml:space="preserve">#Continue to Support the Colorado Springs </w:t>
      </w:r>
      <w:r w:rsidR="0045259D">
        <w:rPr>
          <w:rFonts w:ascii="Calibri" w:hAnsi="Calibri"/>
          <w:szCs w:val="24"/>
        </w:rPr>
        <w:t>Chapter Rocky Mountain Youth Leadership Conference.</w:t>
      </w:r>
    </w:p>
    <w:p w14:paraId="7F63FD53" w14:textId="77777777" w:rsidR="003B27DE" w:rsidRDefault="003B27DE" w:rsidP="009B1279">
      <w:pPr>
        <w:jc w:val="both"/>
        <w:rPr>
          <w:rFonts w:ascii="Calibri" w:hAnsi="Calibri"/>
          <w:szCs w:val="24"/>
        </w:rPr>
      </w:pPr>
      <w:r>
        <w:rPr>
          <w:rFonts w:ascii="Calibri" w:hAnsi="Calibri"/>
          <w:szCs w:val="24"/>
        </w:rPr>
        <w:t>#</w:t>
      </w:r>
      <w:r w:rsidR="0045259D">
        <w:rPr>
          <w:rFonts w:ascii="Calibri" w:hAnsi="Calibri"/>
          <w:szCs w:val="24"/>
        </w:rPr>
        <w:t>We will participate in the Buckley SFB Retiree Appreciation Day activities.</w:t>
      </w:r>
    </w:p>
    <w:p w14:paraId="39FA5E9A" w14:textId="77777777" w:rsidR="0045259D" w:rsidRDefault="0045259D" w:rsidP="009B1279">
      <w:pPr>
        <w:jc w:val="both"/>
        <w:rPr>
          <w:rFonts w:ascii="Calibri" w:hAnsi="Calibri"/>
          <w:szCs w:val="24"/>
        </w:rPr>
      </w:pPr>
      <w:r>
        <w:rPr>
          <w:rFonts w:ascii="Calibri" w:hAnsi="Calibri"/>
          <w:szCs w:val="24"/>
        </w:rPr>
        <w:t xml:space="preserve">#Conduct a presentation </w:t>
      </w:r>
      <w:r w:rsidR="00DA6CDF">
        <w:rPr>
          <w:rFonts w:ascii="Calibri" w:hAnsi="Calibri"/>
          <w:szCs w:val="24"/>
        </w:rPr>
        <w:t>with</w:t>
      </w:r>
      <w:r>
        <w:rPr>
          <w:rFonts w:ascii="Calibri" w:hAnsi="Calibri"/>
          <w:szCs w:val="24"/>
        </w:rPr>
        <w:t xml:space="preserve"> the assembled leadership of the 12 JROTC </w:t>
      </w:r>
      <w:r w:rsidR="00DA6CDF">
        <w:rPr>
          <w:rFonts w:ascii="Calibri" w:hAnsi="Calibri"/>
          <w:szCs w:val="24"/>
        </w:rPr>
        <w:t>Units in the Denver Public Schools.</w:t>
      </w:r>
    </w:p>
    <w:p w14:paraId="550C00C0" w14:textId="77777777" w:rsidR="009B1279" w:rsidRPr="00C07F09" w:rsidRDefault="009B1279" w:rsidP="009B1279">
      <w:pPr>
        <w:jc w:val="both"/>
        <w:rPr>
          <w:rFonts w:ascii="Calibri" w:hAnsi="Calibri"/>
          <w:sz w:val="16"/>
          <w:szCs w:val="16"/>
        </w:rPr>
      </w:pPr>
    </w:p>
    <w:p w14:paraId="4885B88A" w14:textId="77777777" w:rsidR="003233D3" w:rsidRPr="001033F7" w:rsidRDefault="003233D3" w:rsidP="009B1279">
      <w:pPr>
        <w:jc w:val="both"/>
        <w:rPr>
          <w:rFonts w:ascii="Calibri" w:hAnsi="Calibri"/>
          <w:i/>
          <w:color w:val="00B0F0"/>
          <w:szCs w:val="24"/>
          <w:u w:val="single"/>
        </w:rPr>
      </w:pPr>
      <w:r w:rsidRPr="001033F7">
        <w:rPr>
          <w:rFonts w:ascii="Calibri" w:hAnsi="Calibri"/>
          <w:i/>
          <w:color w:val="00B0F0"/>
          <w:szCs w:val="24"/>
          <w:u w:val="single"/>
        </w:rPr>
        <w:t>SG 2 Expand our impact through alliances and strategic partnerships with organizations that align with our mission.</w:t>
      </w:r>
    </w:p>
    <w:p w14:paraId="4D056A76" w14:textId="77777777" w:rsidR="001710F0" w:rsidRPr="00C07EB2" w:rsidRDefault="001710F0" w:rsidP="009B1279">
      <w:pPr>
        <w:jc w:val="both"/>
        <w:rPr>
          <w:rFonts w:ascii="Calibri" w:hAnsi="Calibri"/>
          <w:sz w:val="16"/>
          <w:szCs w:val="16"/>
        </w:rPr>
      </w:pPr>
    </w:p>
    <w:p w14:paraId="63D21305" w14:textId="77777777" w:rsidR="003233D3" w:rsidRPr="003B27DE" w:rsidRDefault="003233D3" w:rsidP="009B1279">
      <w:pPr>
        <w:jc w:val="both"/>
        <w:rPr>
          <w:rFonts w:ascii="Calibri" w:hAnsi="Calibri"/>
          <w:szCs w:val="24"/>
        </w:rPr>
      </w:pPr>
      <w:r>
        <w:rPr>
          <w:rFonts w:ascii="Calibri" w:hAnsi="Calibri"/>
          <w:szCs w:val="24"/>
        </w:rPr>
        <w:t>#</w:t>
      </w:r>
      <w:r w:rsidR="00DA6CDF">
        <w:rPr>
          <w:rFonts w:ascii="Calibri" w:hAnsi="Calibri"/>
          <w:szCs w:val="24"/>
        </w:rPr>
        <w:t xml:space="preserve">We are now members of the United Veterans </w:t>
      </w:r>
      <w:r w:rsidR="00D32F02">
        <w:rPr>
          <w:rFonts w:ascii="Calibri" w:hAnsi="Calibri"/>
          <w:szCs w:val="24"/>
        </w:rPr>
        <w:t xml:space="preserve">Coalition </w:t>
      </w:r>
      <w:r w:rsidR="00DA6CDF">
        <w:rPr>
          <w:rFonts w:ascii="Calibri" w:hAnsi="Calibri"/>
          <w:szCs w:val="24"/>
        </w:rPr>
        <w:t>of Colorado (UVC) organization. Their membership includes practically all of the Veterans Service Organizations in Colorado. This will improve our visibility and communications with like-minded</w:t>
      </w:r>
      <w:r>
        <w:rPr>
          <w:rFonts w:ascii="Calibri" w:hAnsi="Calibri"/>
          <w:szCs w:val="24"/>
        </w:rPr>
        <w:t xml:space="preserve"> </w:t>
      </w:r>
      <w:r w:rsidR="00DA6CDF">
        <w:rPr>
          <w:rFonts w:ascii="Calibri" w:hAnsi="Calibri"/>
          <w:szCs w:val="24"/>
        </w:rPr>
        <w:t>organizations.</w:t>
      </w:r>
    </w:p>
    <w:p w14:paraId="0D30A513" w14:textId="77777777" w:rsidR="003B27DE" w:rsidRPr="00C07F09" w:rsidRDefault="003B27DE" w:rsidP="009B1279">
      <w:pPr>
        <w:jc w:val="both"/>
        <w:rPr>
          <w:rFonts w:ascii="Calibri" w:hAnsi="Calibri"/>
          <w:sz w:val="16"/>
          <w:szCs w:val="16"/>
          <w:u w:val="single"/>
        </w:rPr>
      </w:pPr>
    </w:p>
    <w:p w14:paraId="1E397FDA" w14:textId="77777777" w:rsidR="003233D3" w:rsidRPr="001033F7" w:rsidRDefault="00337BBF" w:rsidP="009B1279">
      <w:pPr>
        <w:jc w:val="both"/>
        <w:rPr>
          <w:rFonts w:ascii="Calibri" w:hAnsi="Calibri"/>
          <w:i/>
          <w:color w:val="00B0F0"/>
          <w:szCs w:val="24"/>
          <w:u w:val="single"/>
        </w:rPr>
      </w:pPr>
      <w:r>
        <w:rPr>
          <w:rFonts w:ascii="Calibri" w:hAnsi="Calibri"/>
          <w:i/>
          <w:noProof/>
          <w:color w:val="00B0F0"/>
          <w:szCs w:val="24"/>
          <w:u w:val="single"/>
        </w:rPr>
        <mc:AlternateContent>
          <mc:Choice Requires="aink">
            <w:drawing>
              <wp:anchor distT="0" distB="0" distL="114300" distR="114300" simplePos="0" relativeHeight="251675136" behindDoc="0" locked="0" layoutInCell="1" allowOverlap="1" wp14:anchorId="23A7C91D" wp14:editId="76DB2AA2">
                <wp:simplePos x="0" y="0"/>
                <wp:positionH relativeFrom="column">
                  <wp:posOffset>3828960</wp:posOffset>
                </wp:positionH>
                <wp:positionV relativeFrom="paragraph">
                  <wp:posOffset>509725</wp:posOffset>
                </wp:positionV>
                <wp:extent cx="14040" cy="14040"/>
                <wp:effectExtent l="57150" t="57150" r="62230" b="62230"/>
                <wp:wrapNone/>
                <wp:docPr id="7" name="Ink 7"/>
                <wp:cNvGraphicFramePr/>
                <a:graphic xmlns:a="http://schemas.openxmlformats.org/drawingml/2006/main">
                  <a:graphicData uri="http://schemas.microsoft.com/office/word/2010/wordprocessingInk">
                    <w14:contentPart bwMode="auto" r:id="rId32">
                      <w14:nvContentPartPr>
                        <w14:cNvContentPartPr/>
                      </w14:nvContentPartPr>
                      <w14:xfrm>
                        <a:off x="0" y="0"/>
                        <a:ext cx="14040" cy="14040"/>
                      </w14:xfrm>
                    </w14:contentPart>
                  </a:graphicData>
                </a:graphic>
              </wp:anchor>
            </w:drawing>
          </mc:Choice>
          <mc:Fallback>
            <w:drawing>
              <wp:anchor distT="0" distB="0" distL="114300" distR="114300" simplePos="0" relativeHeight="251675136" behindDoc="0" locked="0" layoutInCell="1" allowOverlap="1">
                <wp:simplePos x="0" y="0"/>
                <wp:positionH relativeFrom="column">
                  <wp:posOffset>3828960</wp:posOffset>
                </wp:positionH>
                <wp:positionV relativeFrom="paragraph">
                  <wp:posOffset>509725</wp:posOffset>
                </wp:positionV>
                <wp:extent cx="14040" cy="14040"/>
                <wp:effectExtent l="57150" t="57150" r="62230" b="62230"/>
                <wp:wrapNone/>
                <wp:docPr id="7" name="Ink 7"/>
                <wp:cNvGraphicFramePr/>
                <a:graphic xmlns:a="http://schemas.openxmlformats.org/drawingml/2006/main">
                  <a:graphicData uri="http://schemas.openxmlformats.org/drawingml/2006/picture">
                    <pic:pic xmlns:pic="http://schemas.openxmlformats.org/drawingml/2006/picture">
                      <pic:nvPicPr>
                        <pic:cNvPr id="7" name="Ink 7"/>
                        <pic:cNvPicPr/>
                      </pic:nvPicPr>
                      <pic:blipFill>
                        <a:blip r:embed="rId33"/>
                        <a:stretch>
                          <a:fillRect/>
                        </a:stretch>
                      </pic:blipFill>
                      <pic:spPr>
                        <a:xfrm>
                          <a:off x="0" y="0"/>
                          <a:ext cx="49680" cy="49680"/>
                        </a:xfrm>
                        <a:prstGeom prst="rect">
                          <a:avLst/>
                        </a:prstGeom>
                      </pic:spPr>
                    </pic:pic>
                  </a:graphicData>
                </a:graphic>
              </wp:anchor>
            </w:drawing>
          </mc:Fallback>
        </mc:AlternateContent>
      </w:r>
      <w:r>
        <w:rPr>
          <w:rFonts w:ascii="Calibri" w:hAnsi="Calibri"/>
          <w:i/>
          <w:noProof/>
          <w:color w:val="00B0F0"/>
          <w:szCs w:val="24"/>
          <w:u w:val="single"/>
        </w:rPr>
        <mc:AlternateContent>
          <mc:Choice Requires="aink">
            <w:drawing>
              <wp:anchor distT="0" distB="0" distL="114300" distR="114300" simplePos="0" relativeHeight="251674112" behindDoc="0" locked="0" layoutInCell="1" allowOverlap="1" wp14:anchorId="50FF8588" wp14:editId="75B295D5">
                <wp:simplePos x="0" y="0"/>
                <wp:positionH relativeFrom="column">
                  <wp:posOffset>3724200</wp:posOffset>
                </wp:positionH>
                <wp:positionV relativeFrom="paragraph">
                  <wp:posOffset>569845</wp:posOffset>
                </wp:positionV>
                <wp:extent cx="59760" cy="67680"/>
                <wp:effectExtent l="57150" t="57150" r="54610" b="66040"/>
                <wp:wrapNone/>
                <wp:docPr id="6" name="Ink 6"/>
                <wp:cNvGraphicFramePr/>
                <a:graphic xmlns:a="http://schemas.openxmlformats.org/drawingml/2006/main">
                  <a:graphicData uri="http://schemas.microsoft.com/office/word/2010/wordprocessingInk">
                    <w14:contentPart bwMode="auto" r:id="rId34">
                      <w14:nvContentPartPr>
                        <w14:cNvContentPartPr/>
                      </w14:nvContentPartPr>
                      <w14:xfrm>
                        <a:off x="0" y="0"/>
                        <a:ext cx="59760" cy="67680"/>
                      </w14:xfrm>
                    </w14:contentPart>
                  </a:graphicData>
                </a:graphic>
              </wp:anchor>
            </w:drawing>
          </mc:Choice>
          <mc:Fallback>
            <w:drawing>
              <wp:anchor distT="0" distB="0" distL="114300" distR="114300" simplePos="0" relativeHeight="251674112" behindDoc="0" locked="0" layoutInCell="1" allowOverlap="1">
                <wp:simplePos x="0" y="0"/>
                <wp:positionH relativeFrom="column">
                  <wp:posOffset>3724200</wp:posOffset>
                </wp:positionH>
                <wp:positionV relativeFrom="paragraph">
                  <wp:posOffset>569845</wp:posOffset>
                </wp:positionV>
                <wp:extent cx="59760" cy="67680"/>
                <wp:effectExtent l="57150" t="57150" r="54610" b="66040"/>
                <wp:wrapNone/>
                <wp:docPr id="6" name="Ink 6"/>
                <wp:cNvGraphicFramePr/>
                <a:graphic xmlns:a="http://schemas.openxmlformats.org/drawingml/2006/main">
                  <a:graphicData uri="http://schemas.openxmlformats.org/drawingml/2006/picture">
                    <pic:pic xmlns:pic="http://schemas.openxmlformats.org/drawingml/2006/picture">
                      <pic:nvPicPr>
                        <pic:cNvPr id="6" name="Ink 6"/>
                        <pic:cNvPicPr/>
                      </pic:nvPicPr>
                      <pic:blipFill>
                        <a:blip r:embed="rId35"/>
                        <a:stretch>
                          <a:fillRect/>
                        </a:stretch>
                      </pic:blipFill>
                      <pic:spPr>
                        <a:xfrm>
                          <a:off x="0" y="0"/>
                          <a:ext cx="95400" cy="103320"/>
                        </a:xfrm>
                        <a:prstGeom prst="rect">
                          <a:avLst/>
                        </a:prstGeom>
                      </pic:spPr>
                    </pic:pic>
                  </a:graphicData>
                </a:graphic>
              </wp:anchor>
            </w:drawing>
          </mc:Fallback>
        </mc:AlternateContent>
      </w:r>
      <w:r w:rsidR="003233D3" w:rsidRPr="001033F7">
        <w:rPr>
          <w:rFonts w:ascii="Calibri" w:hAnsi="Calibri"/>
          <w:i/>
          <w:color w:val="00B0F0"/>
          <w:szCs w:val="24"/>
          <w:u w:val="single"/>
        </w:rPr>
        <w:t>SG3 Increase visibility of the Order at the national and community levels through focused communications</w:t>
      </w:r>
      <w:r w:rsidR="00CE6F44" w:rsidRPr="001033F7">
        <w:rPr>
          <w:rFonts w:ascii="Calibri" w:hAnsi="Calibri"/>
          <w:i/>
          <w:color w:val="00B0F0"/>
          <w:szCs w:val="24"/>
          <w:u w:val="single"/>
        </w:rPr>
        <w:t xml:space="preserve">, marketing strategies, and local </w:t>
      </w:r>
      <w:r w:rsidR="004312C4">
        <w:rPr>
          <w:rFonts w:ascii="Calibri" w:hAnsi="Calibri"/>
          <w:i/>
          <w:color w:val="00B0F0"/>
          <w:szCs w:val="24"/>
          <w:u w:val="single"/>
        </w:rPr>
        <w:t>commun</w:t>
      </w:r>
      <w:r w:rsidR="00CE6F44" w:rsidRPr="001033F7">
        <w:rPr>
          <w:rFonts w:ascii="Calibri" w:hAnsi="Calibri"/>
          <w:i/>
          <w:color w:val="00B0F0"/>
          <w:szCs w:val="24"/>
          <w:u w:val="single"/>
        </w:rPr>
        <w:t>ity engagement.</w:t>
      </w:r>
    </w:p>
    <w:p w14:paraId="1EEA9FA5" w14:textId="77777777" w:rsidR="001710F0" w:rsidRPr="00C07F09" w:rsidRDefault="001710F0" w:rsidP="009B1279">
      <w:pPr>
        <w:jc w:val="both"/>
        <w:rPr>
          <w:rFonts w:ascii="Calibri" w:hAnsi="Calibri"/>
          <w:sz w:val="16"/>
          <w:szCs w:val="16"/>
        </w:rPr>
      </w:pPr>
    </w:p>
    <w:p w14:paraId="29FB416D" w14:textId="77777777" w:rsidR="00CE6F44" w:rsidRPr="003233D3" w:rsidRDefault="00CE6F44" w:rsidP="009B1279">
      <w:pPr>
        <w:jc w:val="both"/>
        <w:rPr>
          <w:rFonts w:ascii="Calibri" w:hAnsi="Calibri"/>
          <w:szCs w:val="24"/>
        </w:rPr>
      </w:pPr>
      <w:r>
        <w:rPr>
          <w:rFonts w:ascii="Calibri" w:hAnsi="Calibri"/>
          <w:szCs w:val="24"/>
        </w:rPr>
        <w:t>#We have a social media presence through the Region XIII Hub and Spoke project.</w:t>
      </w:r>
    </w:p>
    <w:p w14:paraId="2709CD30" w14:textId="77777777" w:rsidR="001710F0" w:rsidRPr="00C07F09" w:rsidRDefault="001710F0" w:rsidP="009B1279">
      <w:pPr>
        <w:jc w:val="both"/>
        <w:rPr>
          <w:rFonts w:ascii="Calibri" w:hAnsi="Calibri"/>
          <w:sz w:val="16"/>
          <w:szCs w:val="16"/>
        </w:rPr>
      </w:pPr>
    </w:p>
    <w:p w14:paraId="3E117511" w14:textId="77777777" w:rsidR="003233D3" w:rsidRPr="001033F7" w:rsidRDefault="00CE6F44" w:rsidP="009B1279">
      <w:pPr>
        <w:jc w:val="both"/>
        <w:rPr>
          <w:rFonts w:ascii="Calibri" w:hAnsi="Calibri"/>
          <w:i/>
          <w:color w:val="00B0F0"/>
          <w:szCs w:val="24"/>
          <w:u w:val="single"/>
        </w:rPr>
      </w:pPr>
      <w:r w:rsidRPr="001033F7">
        <w:rPr>
          <w:rFonts w:ascii="Calibri" w:hAnsi="Calibri"/>
          <w:i/>
          <w:color w:val="00B0F0"/>
          <w:szCs w:val="24"/>
          <w:u w:val="single"/>
        </w:rPr>
        <w:t>SG4 Annually grow engaged and sustainable MOWW membership.</w:t>
      </w:r>
    </w:p>
    <w:p w14:paraId="3EC4E3B8" w14:textId="77777777" w:rsidR="001710F0" w:rsidRPr="00C07F09" w:rsidRDefault="001710F0" w:rsidP="009B1279">
      <w:pPr>
        <w:jc w:val="both"/>
        <w:rPr>
          <w:rFonts w:ascii="Calibri" w:hAnsi="Calibri"/>
          <w:sz w:val="16"/>
          <w:szCs w:val="16"/>
          <w:u w:val="single"/>
        </w:rPr>
      </w:pPr>
    </w:p>
    <w:p w14:paraId="2260DBD1" w14:textId="77777777" w:rsidR="00CE6F44" w:rsidRDefault="00CE6F44" w:rsidP="009B1279">
      <w:pPr>
        <w:jc w:val="both"/>
        <w:rPr>
          <w:rFonts w:ascii="Calibri" w:hAnsi="Calibri"/>
          <w:szCs w:val="24"/>
        </w:rPr>
      </w:pPr>
      <w:r>
        <w:rPr>
          <w:rFonts w:ascii="Calibri" w:hAnsi="Calibri"/>
          <w:szCs w:val="24"/>
        </w:rPr>
        <w:t>#</w:t>
      </w:r>
      <w:r w:rsidR="00DA6CDF">
        <w:rPr>
          <w:rFonts w:ascii="Calibri" w:hAnsi="Calibri"/>
          <w:szCs w:val="24"/>
        </w:rPr>
        <w:t>We will h</w:t>
      </w:r>
      <w:r>
        <w:rPr>
          <w:rFonts w:ascii="Calibri" w:hAnsi="Calibri"/>
          <w:szCs w:val="24"/>
        </w:rPr>
        <w:t>old a general membership meeting every other month</w:t>
      </w:r>
      <w:r w:rsidR="00DA6CDF">
        <w:rPr>
          <w:rFonts w:ascii="Calibri" w:hAnsi="Calibri"/>
          <w:szCs w:val="24"/>
        </w:rPr>
        <w:t xml:space="preserve">, five each </w:t>
      </w:r>
      <w:r w:rsidR="0038114F">
        <w:rPr>
          <w:rFonts w:ascii="Calibri" w:hAnsi="Calibri"/>
          <w:szCs w:val="24"/>
        </w:rPr>
        <w:t xml:space="preserve">operating </w:t>
      </w:r>
      <w:r w:rsidR="00DA6CDF">
        <w:rPr>
          <w:rFonts w:ascii="Calibri" w:hAnsi="Calibri"/>
          <w:szCs w:val="24"/>
        </w:rPr>
        <w:t>year.</w:t>
      </w:r>
    </w:p>
    <w:p w14:paraId="78DDAFD2" w14:textId="77777777" w:rsidR="00CE6F44" w:rsidRDefault="00CE6F44" w:rsidP="009B1279">
      <w:pPr>
        <w:jc w:val="both"/>
        <w:rPr>
          <w:rFonts w:ascii="Calibri" w:hAnsi="Calibri"/>
          <w:szCs w:val="24"/>
        </w:rPr>
      </w:pPr>
      <w:r>
        <w:rPr>
          <w:rFonts w:ascii="Calibri" w:hAnsi="Calibri"/>
          <w:szCs w:val="24"/>
        </w:rPr>
        <w:t>#Meet or exceed the small chapter recruiting goal of two new members.</w:t>
      </w:r>
    </w:p>
    <w:p w14:paraId="6BAF15C1" w14:textId="77777777" w:rsidR="00CE6F44" w:rsidRDefault="00CE6F44" w:rsidP="009B1279">
      <w:pPr>
        <w:jc w:val="both"/>
        <w:rPr>
          <w:rFonts w:ascii="Calibri" w:hAnsi="Calibri"/>
          <w:szCs w:val="24"/>
        </w:rPr>
      </w:pPr>
      <w:r>
        <w:rPr>
          <w:rFonts w:ascii="Calibri" w:hAnsi="Calibri"/>
          <w:szCs w:val="24"/>
        </w:rPr>
        <w:t xml:space="preserve">#Recruit only military veterans </w:t>
      </w:r>
      <w:r w:rsidR="00DA6CDF">
        <w:rPr>
          <w:rFonts w:ascii="Calibri" w:hAnsi="Calibri"/>
          <w:szCs w:val="24"/>
        </w:rPr>
        <w:t xml:space="preserve">as Chapter members </w:t>
      </w:r>
      <w:r>
        <w:rPr>
          <w:rFonts w:ascii="Calibri" w:hAnsi="Calibri"/>
          <w:szCs w:val="24"/>
        </w:rPr>
        <w:t>to support the IRS 75% requirement.</w:t>
      </w:r>
    </w:p>
    <w:p w14:paraId="36E280BB" w14:textId="77777777" w:rsidR="00CE6F44" w:rsidRDefault="00CE6F44" w:rsidP="009B1279">
      <w:pPr>
        <w:jc w:val="both"/>
        <w:rPr>
          <w:rFonts w:ascii="Calibri" w:hAnsi="Calibri"/>
          <w:szCs w:val="24"/>
        </w:rPr>
      </w:pPr>
      <w:r>
        <w:rPr>
          <w:rFonts w:ascii="Calibri" w:hAnsi="Calibri"/>
          <w:szCs w:val="24"/>
        </w:rPr>
        <w:t xml:space="preserve">#Encourage </w:t>
      </w:r>
      <w:r w:rsidR="00DA6CDF">
        <w:rPr>
          <w:rFonts w:ascii="Calibri" w:hAnsi="Calibri"/>
          <w:szCs w:val="24"/>
        </w:rPr>
        <w:t xml:space="preserve">our </w:t>
      </w:r>
      <w:r>
        <w:rPr>
          <w:rFonts w:ascii="Calibri" w:hAnsi="Calibri"/>
          <w:szCs w:val="24"/>
        </w:rPr>
        <w:t xml:space="preserve">members to regularly attend </w:t>
      </w:r>
      <w:r w:rsidR="00DA6CDF">
        <w:rPr>
          <w:rFonts w:ascii="Calibri" w:hAnsi="Calibri"/>
          <w:szCs w:val="24"/>
        </w:rPr>
        <w:t xml:space="preserve">the </w:t>
      </w:r>
      <w:r w:rsidR="00854281">
        <w:rPr>
          <w:rFonts w:ascii="Calibri" w:hAnsi="Calibri"/>
          <w:szCs w:val="24"/>
        </w:rPr>
        <w:t>G</w:t>
      </w:r>
      <w:r>
        <w:rPr>
          <w:rFonts w:ascii="Calibri" w:hAnsi="Calibri"/>
          <w:szCs w:val="24"/>
        </w:rPr>
        <w:t xml:space="preserve">eneral </w:t>
      </w:r>
      <w:r w:rsidR="00854281">
        <w:rPr>
          <w:rFonts w:ascii="Calibri" w:hAnsi="Calibri"/>
          <w:szCs w:val="24"/>
        </w:rPr>
        <w:t>M</w:t>
      </w:r>
      <w:r>
        <w:rPr>
          <w:rFonts w:ascii="Calibri" w:hAnsi="Calibri"/>
          <w:szCs w:val="24"/>
        </w:rPr>
        <w:t xml:space="preserve">embership </w:t>
      </w:r>
      <w:r w:rsidR="00854281">
        <w:rPr>
          <w:rFonts w:ascii="Calibri" w:hAnsi="Calibri"/>
          <w:szCs w:val="24"/>
        </w:rPr>
        <w:t>M</w:t>
      </w:r>
      <w:r>
        <w:rPr>
          <w:rFonts w:ascii="Calibri" w:hAnsi="Calibri"/>
          <w:szCs w:val="24"/>
        </w:rPr>
        <w:t>eetings.</w:t>
      </w:r>
    </w:p>
    <w:p w14:paraId="2A7143E7" w14:textId="77777777" w:rsidR="00D80A9A" w:rsidRPr="00C07F09" w:rsidRDefault="00D80A9A" w:rsidP="009B1279">
      <w:pPr>
        <w:jc w:val="both"/>
        <w:rPr>
          <w:rFonts w:ascii="Calibri" w:hAnsi="Calibri"/>
          <w:sz w:val="16"/>
          <w:szCs w:val="16"/>
        </w:rPr>
      </w:pPr>
    </w:p>
    <w:p w14:paraId="5646B0B6" w14:textId="77777777" w:rsidR="00CE6F44" w:rsidRPr="001033F7" w:rsidRDefault="00CE6F44" w:rsidP="009B1279">
      <w:pPr>
        <w:jc w:val="both"/>
        <w:rPr>
          <w:rFonts w:ascii="Calibri" w:hAnsi="Calibri"/>
          <w:i/>
          <w:color w:val="00B0F0"/>
          <w:szCs w:val="24"/>
          <w:u w:val="single"/>
        </w:rPr>
      </w:pPr>
      <w:r w:rsidRPr="001033F7">
        <w:rPr>
          <w:rFonts w:ascii="Calibri" w:hAnsi="Calibri"/>
          <w:i/>
          <w:color w:val="00B0F0"/>
          <w:szCs w:val="24"/>
          <w:u w:val="single"/>
        </w:rPr>
        <w:t>SG5 Increase adequate financial resources to fulfill Order’s mission.</w:t>
      </w:r>
    </w:p>
    <w:p w14:paraId="70F60E01" w14:textId="77777777" w:rsidR="001710F0" w:rsidRPr="00C07F09" w:rsidRDefault="001710F0" w:rsidP="009B1279">
      <w:pPr>
        <w:jc w:val="both"/>
        <w:rPr>
          <w:rFonts w:ascii="Calibri" w:hAnsi="Calibri"/>
          <w:sz w:val="16"/>
          <w:szCs w:val="16"/>
        </w:rPr>
      </w:pPr>
    </w:p>
    <w:p w14:paraId="2A843F0A" w14:textId="77777777" w:rsidR="00CE6F44" w:rsidRDefault="00CE6F44" w:rsidP="009B1279">
      <w:pPr>
        <w:jc w:val="both"/>
        <w:rPr>
          <w:rFonts w:ascii="Calibri" w:hAnsi="Calibri"/>
          <w:szCs w:val="24"/>
        </w:rPr>
      </w:pPr>
      <w:r>
        <w:rPr>
          <w:rFonts w:ascii="Calibri" w:hAnsi="Calibri"/>
          <w:szCs w:val="24"/>
        </w:rPr>
        <w:t>#Obtain at least one donation from a community civic organization or Chapter supporting organization.</w:t>
      </w:r>
    </w:p>
    <w:p w14:paraId="2E733415" w14:textId="77777777" w:rsidR="001710F0" w:rsidRDefault="00CE6F44" w:rsidP="009B1279">
      <w:pPr>
        <w:jc w:val="both"/>
        <w:rPr>
          <w:rFonts w:ascii="Calibri" w:hAnsi="Calibri"/>
          <w:szCs w:val="24"/>
        </w:rPr>
      </w:pPr>
      <w:r>
        <w:rPr>
          <w:rFonts w:ascii="Calibri" w:hAnsi="Calibri"/>
          <w:szCs w:val="24"/>
        </w:rPr>
        <w:t>#Solicit donations from Chapter members to support selected expensive programs such as ROTC/JROTC, Scouting and</w:t>
      </w:r>
      <w:r w:rsidR="001710F0">
        <w:rPr>
          <w:rFonts w:ascii="Calibri" w:hAnsi="Calibri"/>
          <w:szCs w:val="24"/>
        </w:rPr>
        <w:t xml:space="preserve"> </w:t>
      </w:r>
      <w:r>
        <w:rPr>
          <w:rFonts w:ascii="Calibri" w:hAnsi="Calibri"/>
          <w:szCs w:val="24"/>
        </w:rPr>
        <w:t>recognition awards</w:t>
      </w:r>
      <w:r w:rsidR="001710F0">
        <w:rPr>
          <w:rFonts w:ascii="Calibri" w:hAnsi="Calibri"/>
          <w:szCs w:val="24"/>
        </w:rPr>
        <w:t xml:space="preserve"> for deserving Companions.</w:t>
      </w:r>
    </w:p>
    <w:p w14:paraId="14A1CE1E" w14:textId="77777777" w:rsidR="001710F0" w:rsidRPr="00C07F09" w:rsidRDefault="001710F0" w:rsidP="009B1279">
      <w:pPr>
        <w:jc w:val="both"/>
        <w:rPr>
          <w:rFonts w:ascii="Calibri" w:hAnsi="Calibri"/>
          <w:sz w:val="16"/>
          <w:szCs w:val="16"/>
        </w:rPr>
      </w:pPr>
    </w:p>
    <w:p w14:paraId="1E6D0920" w14:textId="77777777" w:rsidR="001710F0" w:rsidRPr="001033F7" w:rsidRDefault="001710F0" w:rsidP="009B1279">
      <w:pPr>
        <w:jc w:val="both"/>
        <w:rPr>
          <w:rFonts w:ascii="Calibri" w:hAnsi="Calibri"/>
          <w:i/>
          <w:color w:val="00B0F0"/>
          <w:szCs w:val="24"/>
          <w:u w:val="single"/>
        </w:rPr>
      </w:pPr>
      <w:r w:rsidRPr="001033F7">
        <w:rPr>
          <w:rFonts w:ascii="Calibri" w:hAnsi="Calibri"/>
          <w:color w:val="00B0F0"/>
          <w:szCs w:val="24"/>
        </w:rPr>
        <w:t xml:space="preserve"> </w:t>
      </w:r>
      <w:r w:rsidRPr="001033F7">
        <w:rPr>
          <w:rFonts w:ascii="Calibri" w:hAnsi="Calibri"/>
          <w:i/>
          <w:color w:val="00B0F0"/>
          <w:szCs w:val="24"/>
          <w:u w:val="single"/>
        </w:rPr>
        <w:t>SG6 Increase the number of chapters and strengthen existing chapters.</w:t>
      </w:r>
    </w:p>
    <w:p w14:paraId="5803DB41" w14:textId="77777777" w:rsidR="001710F0" w:rsidRPr="00C07F09" w:rsidRDefault="001710F0" w:rsidP="009B1279">
      <w:pPr>
        <w:jc w:val="both"/>
        <w:rPr>
          <w:rFonts w:ascii="Calibri" w:hAnsi="Calibri"/>
          <w:sz w:val="16"/>
          <w:szCs w:val="16"/>
        </w:rPr>
      </w:pPr>
    </w:p>
    <w:p w14:paraId="26FF2328" w14:textId="77777777" w:rsidR="00CE6F44" w:rsidRPr="003233D3" w:rsidRDefault="001710F0" w:rsidP="009B1279">
      <w:pPr>
        <w:jc w:val="both"/>
        <w:rPr>
          <w:rFonts w:ascii="Calibri" w:hAnsi="Calibri"/>
          <w:szCs w:val="24"/>
        </w:rPr>
      </w:pPr>
      <w:r>
        <w:rPr>
          <w:rFonts w:ascii="Calibri" w:hAnsi="Calibri"/>
          <w:szCs w:val="24"/>
        </w:rPr>
        <w:t>#Continue to support our succession plan &amp; prepare Companions to assume leadership roles</w:t>
      </w:r>
      <w:r w:rsidR="00F16DC7">
        <w:rPr>
          <w:rFonts w:ascii="Calibri" w:hAnsi="Calibri"/>
          <w:szCs w:val="24"/>
        </w:rPr>
        <w:t>.</w:t>
      </w:r>
      <w:r w:rsidR="00CE6F44">
        <w:rPr>
          <w:rFonts w:ascii="Calibri" w:hAnsi="Calibri"/>
          <w:szCs w:val="24"/>
        </w:rPr>
        <w:t xml:space="preserve"> </w:t>
      </w:r>
    </w:p>
    <w:p w14:paraId="24F48781" w14:textId="77777777" w:rsidR="003233D3" w:rsidRDefault="001710F0" w:rsidP="009B1279">
      <w:pPr>
        <w:jc w:val="both"/>
        <w:rPr>
          <w:rFonts w:ascii="Calibri" w:hAnsi="Calibri"/>
          <w:szCs w:val="24"/>
        </w:rPr>
      </w:pPr>
      <w:r>
        <w:rPr>
          <w:rFonts w:ascii="Calibri" w:hAnsi="Calibri"/>
          <w:szCs w:val="24"/>
        </w:rPr>
        <w:t>#Continue to identify, recognize, and nominate  our highly productive chapter Companions</w:t>
      </w:r>
      <w:r w:rsidR="00D43407">
        <w:rPr>
          <w:rFonts w:ascii="Calibri" w:hAnsi="Calibri"/>
          <w:szCs w:val="24"/>
        </w:rPr>
        <w:t xml:space="preserve"> for awards</w:t>
      </w:r>
      <w:r>
        <w:rPr>
          <w:rFonts w:ascii="Calibri" w:hAnsi="Calibri"/>
          <w:szCs w:val="24"/>
        </w:rPr>
        <w:t>.</w:t>
      </w:r>
    </w:p>
    <w:p w14:paraId="53FF2EC3" w14:textId="77777777" w:rsidR="00670728" w:rsidRDefault="00000000" w:rsidP="009B1279">
      <w:pPr>
        <w:jc w:val="both"/>
        <w:rPr>
          <w:rFonts w:ascii="Calibri" w:hAnsi="Calibri"/>
          <w:szCs w:val="24"/>
        </w:rPr>
      </w:pPr>
      <w:r>
        <w:rPr>
          <w:rFonts w:ascii="Calibri" w:hAnsi="Calibri"/>
          <w:szCs w:val="24"/>
          <w:u w:val="single"/>
        </w:rPr>
        <w:pict w14:anchorId="5F2B0E01">
          <v:rect id="_x0000_i1029" style="width:0;height:1.5pt" o:hralign="center" o:hrstd="t" o:hr="t" fillcolor="#a0a0a0" stroked="f">
            <v:imagedata r:id="rId8" o:title=""/>
          </v:rect>
        </w:pict>
      </w:r>
    </w:p>
    <w:p w14:paraId="7FB1D2F1" w14:textId="77777777" w:rsidR="00E52892" w:rsidRDefault="00E52892" w:rsidP="00D80A9A">
      <w:pPr>
        <w:jc w:val="both"/>
        <w:rPr>
          <w:rFonts w:ascii="Calibri" w:hAnsi="Calibri"/>
          <w:b/>
          <w:szCs w:val="24"/>
        </w:rPr>
      </w:pPr>
    </w:p>
    <w:p w14:paraId="63F65B2A" w14:textId="77777777" w:rsidR="00D80A9A" w:rsidRDefault="00393B54" w:rsidP="00D80A9A">
      <w:pPr>
        <w:jc w:val="both"/>
        <w:rPr>
          <w:rFonts w:ascii="Calibri" w:hAnsi="Calibri"/>
          <w:b/>
          <w:szCs w:val="24"/>
        </w:rPr>
      </w:pPr>
      <w:r>
        <w:rPr>
          <w:rFonts w:ascii="Calibri" w:hAnsi="Calibri" w:cs="Arial"/>
          <w:b/>
          <w:noProof/>
          <w:color w:val="FF0000"/>
          <w:sz w:val="16"/>
          <w:szCs w:val="16"/>
        </w:rPr>
        <w:drawing>
          <wp:anchor distT="0" distB="0" distL="114300" distR="114300" simplePos="0" relativeHeight="251657728" behindDoc="0" locked="0" layoutInCell="1" allowOverlap="1" wp14:anchorId="11C51F7F" wp14:editId="52560A86">
            <wp:simplePos x="0" y="0"/>
            <wp:positionH relativeFrom="column">
              <wp:posOffset>1114425</wp:posOffset>
            </wp:positionH>
            <wp:positionV relativeFrom="paragraph">
              <wp:posOffset>9525</wp:posOffset>
            </wp:positionV>
            <wp:extent cx="323850" cy="361950"/>
            <wp:effectExtent l="19050" t="0" r="0" b="0"/>
            <wp:wrapNone/>
            <wp:docPr id="13" name="Picture 25" descr="MOWW_TRANSPARENT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OWW_TRANSPARENT_LOGO_-01"/>
                    <pic:cNvPicPr>
                      <a:picLocks noChangeAspect="1" noChangeArrowheads="1"/>
                    </pic:cNvPicPr>
                  </pic:nvPicPr>
                  <pic:blipFill>
                    <a:blip r:embed="rId36" cstate="print"/>
                    <a:srcRect/>
                    <a:stretch>
                      <a:fillRect/>
                    </a:stretch>
                  </pic:blipFill>
                  <pic:spPr bwMode="auto">
                    <a:xfrm>
                      <a:off x="0" y="0"/>
                      <a:ext cx="323850" cy="361950"/>
                    </a:xfrm>
                    <a:prstGeom prst="rect">
                      <a:avLst/>
                    </a:prstGeom>
                    <a:noFill/>
                    <a:ln w="9525">
                      <a:noFill/>
                      <a:miter lim="800000"/>
                      <a:headEnd/>
                      <a:tailEnd/>
                    </a:ln>
                  </pic:spPr>
                </pic:pic>
              </a:graphicData>
            </a:graphic>
          </wp:anchor>
        </w:drawing>
      </w:r>
    </w:p>
    <w:p w14:paraId="7D143E95" w14:textId="77777777" w:rsidR="00F23F72" w:rsidRDefault="00F23F72" w:rsidP="00D80A9A">
      <w:pPr>
        <w:jc w:val="both"/>
        <w:rPr>
          <w:rFonts w:ascii="Calibri" w:hAnsi="Calibri"/>
          <w:b/>
          <w:szCs w:val="24"/>
        </w:rPr>
      </w:pPr>
    </w:p>
    <w:p w14:paraId="0CB1E2A7" w14:textId="77777777" w:rsidR="00670728" w:rsidRPr="00EB2EEA" w:rsidRDefault="00670728" w:rsidP="00D80A9A">
      <w:pPr>
        <w:jc w:val="both"/>
        <w:rPr>
          <w:rFonts w:ascii="Calibri" w:hAnsi="Calibri"/>
          <w:b/>
          <w:szCs w:val="24"/>
        </w:rPr>
      </w:pPr>
      <w:r>
        <w:rPr>
          <w:rFonts w:ascii="Calibri" w:hAnsi="Calibri"/>
          <w:b/>
          <w:szCs w:val="24"/>
        </w:rPr>
        <w:t xml:space="preserve">             POINTS OF CONTACT</w:t>
      </w:r>
    </w:p>
    <w:p w14:paraId="1F50D259" w14:textId="77777777" w:rsidR="00670728" w:rsidRPr="008C684E" w:rsidRDefault="00670728" w:rsidP="00670728">
      <w:pPr>
        <w:autoSpaceDE w:val="0"/>
        <w:autoSpaceDN w:val="0"/>
        <w:adjustRightInd w:val="0"/>
        <w:ind w:right="-510"/>
        <w:rPr>
          <w:rFonts w:ascii="Calibri" w:hAnsi="Calibri" w:cs="Arial"/>
          <w:b/>
          <w:color w:val="CC0000"/>
          <w:sz w:val="16"/>
          <w:szCs w:val="16"/>
        </w:rPr>
      </w:pPr>
    </w:p>
    <w:p w14:paraId="7AA26437" w14:textId="77777777" w:rsidR="00204042" w:rsidRPr="004E5119" w:rsidRDefault="00670728" w:rsidP="00670728">
      <w:pPr>
        <w:autoSpaceDE w:val="0"/>
        <w:autoSpaceDN w:val="0"/>
        <w:adjustRightInd w:val="0"/>
        <w:ind w:right="-510"/>
        <w:rPr>
          <w:rFonts w:ascii="Calibri" w:hAnsi="Calibri" w:cs="Arial"/>
          <w:b/>
          <w:color w:val="CC0000"/>
          <w:sz w:val="22"/>
          <w:szCs w:val="22"/>
        </w:rPr>
      </w:pPr>
      <w:r>
        <w:rPr>
          <w:rFonts w:ascii="Calibri" w:hAnsi="Calibri" w:cs="Arial"/>
          <w:b/>
          <w:color w:val="CC0000"/>
          <w:sz w:val="22"/>
          <w:szCs w:val="22"/>
        </w:rPr>
        <w:t xml:space="preserve">           Den</w:t>
      </w:r>
      <w:r w:rsidR="00204042" w:rsidRPr="004E5119">
        <w:rPr>
          <w:rFonts w:ascii="Calibri" w:hAnsi="Calibri" w:cs="Arial"/>
          <w:b/>
          <w:color w:val="CC0000"/>
          <w:sz w:val="22"/>
          <w:szCs w:val="22"/>
        </w:rPr>
        <w:t>ver Chapter (093), CO</w:t>
      </w:r>
    </w:p>
    <w:p w14:paraId="42EB818D" w14:textId="77777777" w:rsidR="00516E64" w:rsidRPr="00173B02" w:rsidRDefault="00A24927" w:rsidP="00E6608A">
      <w:pPr>
        <w:autoSpaceDE w:val="0"/>
        <w:autoSpaceDN w:val="0"/>
        <w:adjustRightInd w:val="0"/>
        <w:ind w:left="540" w:right="-510"/>
        <w:rPr>
          <w:rFonts w:ascii="Calibri" w:hAnsi="Calibri" w:cs="Arial"/>
          <w:color w:val="000000"/>
          <w:sz w:val="20"/>
        </w:rPr>
      </w:pPr>
      <w:r>
        <w:rPr>
          <w:rFonts w:ascii="Calibri" w:hAnsi="Calibri" w:cs="Arial"/>
          <w:color w:val="000000"/>
          <w:sz w:val="20"/>
        </w:rPr>
        <w:t>c</w:t>
      </w:r>
      <w:r w:rsidR="00173B02" w:rsidRPr="00173B02">
        <w:rPr>
          <w:rFonts w:ascii="Calibri" w:hAnsi="Calibri" w:cs="Arial"/>
          <w:color w:val="000000"/>
          <w:sz w:val="20"/>
        </w:rPr>
        <w:t>/o</w:t>
      </w:r>
      <w:r w:rsidR="00B11845" w:rsidRPr="00173B02">
        <w:rPr>
          <w:rFonts w:ascii="Calibri" w:hAnsi="Calibri" w:cs="Arial"/>
          <w:color w:val="000000"/>
          <w:sz w:val="20"/>
        </w:rPr>
        <w:t xml:space="preserve"> Coy D. Ritchie</w:t>
      </w:r>
    </w:p>
    <w:p w14:paraId="5FD5C388" w14:textId="77777777" w:rsidR="0079714A" w:rsidRPr="00173B02" w:rsidRDefault="00B11845"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4198 S. Kirk Court</w:t>
      </w:r>
    </w:p>
    <w:p w14:paraId="26BB12EC" w14:textId="77777777" w:rsidR="00B11845" w:rsidRPr="00173B02" w:rsidRDefault="00B11845"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Aurora, CO 80013-6022</w:t>
      </w:r>
    </w:p>
    <w:p w14:paraId="71D1AB64" w14:textId="77777777" w:rsidR="0079714A" w:rsidRPr="00173B02" w:rsidRDefault="00984076" w:rsidP="00E6608A">
      <w:pPr>
        <w:autoSpaceDE w:val="0"/>
        <w:autoSpaceDN w:val="0"/>
        <w:adjustRightInd w:val="0"/>
        <w:ind w:left="540" w:right="-510"/>
        <w:rPr>
          <w:rFonts w:ascii="Calibri" w:hAnsi="Calibri" w:cs="Arial"/>
          <w:color w:val="4F81BD" w:themeColor="accent1"/>
          <w:sz w:val="20"/>
        </w:rPr>
      </w:pPr>
      <w:hyperlink r:id="rId37" w:history="1">
        <w:r w:rsidRPr="00173B02">
          <w:rPr>
            <w:rStyle w:val="Hyperlink"/>
            <w:rFonts w:ascii="Calibri" w:hAnsi="Calibri" w:cs="Arial"/>
            <w:sz w:val="20"/>
          </w:rPr>
          <w:t>www.mowwscv.com/publications</w:t>
        </w:r>
      </w:hyperlink>
    </w:p>
    <w:p w14:paraId="13A91C5C" w14:textId="77777777" w:rsidR="00CB02A3" w:rsidRPr="00AE669B" w:rsidRDefault="00CB02A3" w:rsidP="00E6608A">
      <w:pPr>
        <w:autoSpaceDE w:val="0"/>
        <w:autoSpaceDN w:val="0"/>
        <w:adjustRightInd w:val="0"/>
        <w:ind w:left="540" w:right="-510"/>
        <w:rPr>
          <w:rFonts w:ascii="Calibri" w:hAnsi="Calibri" w:cs="Arial"/>
          <w:b/>
          <w:color w:val="000000"/>
          <w:sz w:val="16"/>
          <w:szCs w:val="16"/>
          <w:u w:val="single"/>
        </w:rPr>
      </w:pPr>
    </w:p>
    <w:p w14:paraId="59B1A0CE" w14:textId="77777777" w:rsidR="00204042" w:rsidRPr="00173B02" w:rsidRDefault="004E2DDE" w:rsidP="00E6608A">
      <w:pPr>
        <w:autoSpaceDE w:val="0"/>
        <w:autoSpaceDN w:val="0"/>
        <w:adjustRightInd w:val="0"/>
        <w:ind w:left="540" w:right="-510"/>
        <w:rPr>
          <w:rFonts w:ascii="Calibri" w:hAnsi="Calibri" w:cs="Arial"/>
          <w:b/>
          <w:color w:val="CC0000"/>
          <w:sz w:val="20"/>
          <w:u w:val="single"/>
        </w:rPr>
      </w:pPr>
      <w:r w:rsidRPr="00173B02">
        <w:rPr>
          <w:rFonts w:ascii="Calibri" w:hAnsi="Calibri" w:cs="Arial"/>
          <w:b/>
          <w:color w:val="CC0000"/>
          <w:sz w:val="20"/>
          <w:u w:val="single"/>
        </w:rPr>
        <w:t>Com</w:t>
      </w:r>
      <w:r>
        <w:rPr>
          <w:rFonts w:ascii="Calibri" w:hAnsi="Calibri" w:cs="Arial"/>
          <w:b/>
          <w:color w:val="CC0000"/>
          <w:sz w:val="20"/>
          <w:u w:val="single"/>
        </w:rPr>
        <w:t>m</w:t>
      </w:r>
      <w:r w:rsidRPr="00173B02">
        <w:rPr>
          <w:rFonts w:ascii="Calibri" w:hAnsi="Calibri" w:cs="Arial"/>
          <w:b/>
          <w:color w:val="CC0000"/>
          <w:sz w:val="20"/>
          <w:u w:val="single"/>
        </w:rPr>
        <w:t>ander</w:t>
      </w:r>
      <w:r w:rsidR="00441D75" w:rsidRPr="00173B02">
        <w:rPr>
          <w:rFonts w:ascii="Calibri" w:hAnsi="Calibri" w:cs="Arial"/>
          <w:b/>
          <w:color w:val="CC0000"/>
          <w:sz w:val="20"/>
          <w:u w:val="single"/>
        </w:rPr>
        <w:t xml:space="preserve"> and</w:t>
      </w:r>
      <w:r w:rsidR="00C35723" w:rsidRPr="00173B02">
        <w:rPr>
          <w:rFonts w:ascii="Calibri" w:hAnsi="Calibri" w:cs="Arial"/>
          <w:b/>
          <w:color w:val="CC0000"/>
          <w:sz w:val="20"/>
          <w:u w:val="single"/>
        </w:rPr>
        <w:t xml:space="preserve"> Treasurer</w:t>
      </w:r>
    </w:p>
    <w:p w14:paraId="0E72DF32" w14:textId="77777777" w:rsidR="00204042" w:rsidRPr="00173B02" w:rsidRDefault="00DF3161"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L</w:t>
      </w:r>
      <w:r w:rsidR="001D1C24" w:rsidRPr="00173B02">
        <w:rPr>
          <w:rFonts w:ascii="Calibri" w:hAnsi="Calibri" w:cs="Arial"/>
          <w:color w:val="000000"/>
          <w:sz w:val="20"/>
        </w:rPr>
        <w:t>CDR Coy Ritchie, USN (Ret)</w:t>
      </w:r>
    </w:p>
    <w:p w14:paraId="67E94B44" w14:textId="77777777" w:rsidR="00032E48" w:rsidRPr="00173B02" w:rsidRDefault="001D1C24"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 xml:space="preserve">4198 </w:t>
      </w:r>
      <w:r w:rsidR="004E2DDE">
        <w:rPr>
          <w:rFonts w:ascii="Calibri" w:hAnsi="Calibri" w:cs="Arial"/>
          <w:color w:val="000000"/>
          <w:sz w:val="20"/>
        </w:rPr>
        <w:t>South</w:t>
      </w:r>
      <w:r w:rsidRPr="00173B02">
        <w:rPr>
          <w:rFonts w:ascii="Calibri" w:hAnsi="Calibri" w:cs="Arial"/>
          <w:color w:val="000000"/>
          <w:sz w:val="20"/>
        </w:rPr>
        <w:t xml:space="preserve"> Kirk Court</w:t>
      </w:r>
    </w:p>
    <w:p w14:paraId="7BF96231" w14:textId="77777777" w:rsidR="000B0767" w:rsidRPr="00173B02" w:rsidRDefault="001D1C24"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Aurora, CO 80013-6022</w:t>
      </w:r>
      <w:r w:rsidR="00585C34" w:rsidRPr="00173B02">
        <w:rPr>
          <w:rFonts w:ascii="Calibri" w:hAnsi="Calibri" w:cs="Arial"/>
          <w:color w:val="000000"/>
          <w:sz w:val="20"/>
        </w:rPr>
        <w:t xml:space="preserve">             </w:t>
      </w:r>
    </w:p>
    <w:p w14:paraId="2938E09F" w14:textId="77777777" w:rsidR="000B0767" w:rsidRPr="00173B02" w:rsidRDefault="00AE6ADB"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303-</w:t>
      </w:r>
      <w:r w:rsidR="001D1C24" w:rsidRPr="00173B02">
        <w:rPr>
          <w:rFonts w:ascii="Calibri" w:hAnsi="Calibri" w:cs="Arial"/>
          <w:color w:val="000000"/>
          <w:sz w:val="20"/>
        </w:rPr>
        <w:t>690-5118 (Res), 303-981-5519 (Cell)</w:t>
      </w:r>
    </w:p>
    <w:p w14:paraId="060E001E" w14:textId="77777777" w:rsidR="000B0767" w:rsidRPr="00173B02" w:rsidRDefault="006641EA" w:rsidP="00E6608A">
      <w:pPr>
        <w:autoSpaceDE w:val="0"/>
        <w:autoSpaceDN w:val="0"/>
        <w:adjustRightInd w:val="0"/>
        <w:ind w:left="540" w:right="-510"/>
        <w:rPr>
          <w:rFonts w:ascii="Calibri" w:hAnsi="Calibri" w:cs="Arial"/>
          <w:color w:val="000000"/>
          <w:sz w:val="20"/>
        </w:rPr>
      </w:pPr>
      <w:hyperlink r:id="rId38" w:history="1">
        <w:r w:rsidRPr="00CC4B7B">
          <w:rPr>
            <w:rStyle w:val="Hyperlink"/>
            <w:rFonts w:ascii="Calibri" w:hAnsi="Calibri" w:cs="Arial"/>
            <w:sz w:val="20"/>
          </w:rPr>
          <w:t>coyritchie@aol.com</w:t>
        </w:r>
      </w:hyperlink>
    </w:p>
    <w:p w14:paraId="622735E5" w14:textId="77777777" w:rsidR="0000432F" w:rsidRDefault="0000432F" w:rsidP="00E6608A">
      <w:pPr>
        <w:autoSpaceDE w:val="0"/>
        <w:autoSpaceDN w:val="0"/>
        <w:adjustRightInd w:val="0"/>
        <w:ind w:left="540" w:right="-510"/>
        <w:rPr>
          <w:rFonts w:ascii="Calibri" w:hAnsi="Calibri" w:cs="Arial"/>
          <w:b/>
          <w:color w:val="000000"/>
          <w:sz w:val="16"/>
          <w:szCs w:val="16"/>
        </w:rPr>
      </w:pPr>
    </w:p>
    <w:p w14:paraId="154B7879" w14:textId="77777777" w:rsidR="0000432F" w:rsidRPr="00173B02" w:rsidRDefault="0000432F" w:rsidP="00E6608A">
      <w:pPr>
        <w:autoSpaceDE w:val="0"/>
        <w:autoSpaceDN w:val="0"/>
        <w:adjustRightInd w:val="0"/>
        <w:ind w:left="540" w:right="-510"/>
        <w:rPr>
          <w:rFonts w:ascii="Calibri" w:hAnsi="Calibri" w:cs="Arial"/>
          <w:b/>
          <w:color w:val="CC0000"/>
          <w:sz w:val="20"/>
          <w:u w:val="single"/>
        </w:rPr>
      </w:pPr>
      <w:r w:rsidRPr="00173B02">
        <w:rPr>
          <w:rFonts w:ascii="Calibri" w:hAnsi="Calibri" w:cs="Arial"/>
          <w:b/>
          <w:color w:val="CC0000"/>
          <w:sz w:val="20"/>
          <w:u w:val="single"/>
        </w:rPr>
        <w:t>Adjutant</w:t>
      </w:r>
    </w:p>
    <w:p w14:paraId="0B596B1D" w14:textId="77777777" w:rsidR="000B0767" w:rsidRPr="00173B02" w:rsidRDefault="00E62A87" w:rsidP="00E6608A">
      <w:pPr>
        <w:autoSpaceDE w:val="0"/>
        <w:autoSpaceDN w:val="0"/>
        <w:adjustRightInd w:val="0"/>
        <w:ind w:left="360" w:right="-510" w:firstLine="180"/>
        <w:rPr>
          <w:rFonts w:ascii="Calibri" w:hAnsi="Calibri" w:cs="Arial"/>
          <w:color w:val="000000"/>
          <w:sz w:val="20"/>
        </w:rPr>
      </w:pPr>
      <w:r w:rsidRPr="00173B02">
        <w:rPr>
          <w:rFonts w:ascii="Calibri" w:hAnsi="Calibri" w:cs="Arial"/>
          <w:color w:val="000000"/>
          <w:sz w:val="20"/>
        </w:rPr>
        <w:t>H</w:t>
      </w:r>
      <w:r w:rsidR="005B17B1" w:rsidRPr="00173B02">
        <w:rPr>
          <w:rFonts w:ascii="Calibri" w:hAnsi="Calibri" w:cs="Arial"/>
          <w:color w:val="000000"/>
          <w:sz w:val="20"/>
        </w:rPr>
        <w:t>P</w:t>
      </w:r>
      <w:r w:rsidRPr="00173B02">
        <w:rPr>
          <w:rFonts w:ascii="Calibri" w:hAnsi="Calibri" w:cs="Arial"/>
          <w:color w:val="000000"/>
          <w:sz w:val="20"/>
        </w:rPr>
        <w:t>M Frances Long</w:t>
      </w:r>
      <w:r w:rsidR="000B0767" w:rsidRPr="00173B02">
        <w:rPr>
          <w:rFonts w:ascii="Calibri" w:hAnsi="Calibri" w:cs="Arial"/>
          <w:color w:val="000000"/>
          <w:sz w:val="20"/>
        </w:rPr>
        <w:t xml:space="preserve"> </w:t>
      </w:r>
    </w:p>
    <w:p w14:paraId="006EF102" w14:textId="77777777" w:rsidR="000B0767" w:rsidRPr="00173B02" w:rsidRDefault="00E62A87"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278 S. Kearney Street</w:t>
      </w:r>
      <w:r w:rsidR="000B0767" w:rsidRPr="00173B02">
        <w:rPr>
          <w:rFonts w:ascii="Calibri" w:hAnsi="Calibri" w:cs="Arial"/>
          <w:color w:val="000000"/>
          <w:sz w:val="20"/>
        </w:rPr>
        <w:t xml:space="preserve"> </w:t>
      </w:r>
    </w:p>
    <w:p w14:paraId="3B20996B" w14:textId="77777777" w:rsidR="000B0767" w:rsidRPr="00173B02" w:rsidRDefault="00E62A87"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Centennial</w:t>
      </w:r>
      <w:r w:rsidR="000B0767" w:rsidRPr="00173B02">
        <w:rPr>
          <w:rFonts w:ascii="Calibri" w:hAnsi="Calibri" w:cs="Arial"/>
          <w:color w:val="000000"/>
          <w:sz w:val="20"/>
        </w:rPr>
        <w:t>, CO 80</w:t>
      </w:r>
      <w:r w:rsidR="008F0AF2" w:rsidRPr="00173B02">
        <w:rPr>
          <w:rFonts w:ascii="Calibri" w:hAnsi="Calibri" w:cs="Arial"/>
          <w:color w:val="000000"/>
          <w:sz w:val="20"/>
        </w:rPr>
        <w:t>1</w:t>
      </w:r>
      <w:r w:rsidRPr="00173B02">
        <w:rPr>
          <w:rFonts w:ascii="Calibri" w:hAnsi="Calibri" w:cs="Arial"/>
          <w:color w:val="000000"/>
          <w:sz w:val="20"/>
        </w:rPr>
        <w:t>11</w:t>
      </w:r>
      <w:r w:rsidR="008F0AF2" w:rsidRPr="00173B02">
        <w:rPr>
          <w:rFonts w:ascii="Calibri" w:hAnsi="Calibri" w:cs="Arial"/>
          <w:color w:val="000000"/>
          <w:sz w:val="20"/>
        </w:rPr>
        <w:t>-</w:t>
      </w:r>
      <w:r w:rsidRPr="00173B02">
        <w:rPr>
          <w:rFonts w:ascii="Calibri" w:hAnsi="Calibri" w:cs="Arial"/>
          <w:color w:val="000000"/>
          <w:sz w:val="20"/>
        </w:rPr>
        <w:t>4237</w:t>
      </w:r>
    </w:p>
    <w:p w14:paraId="6CAA607B" w14:textId="77777777" w:rsidR="000B0767" w:rsidRPr="00173B02" w:rsidRDefault="000B0767" w:rsidP="00E6608A">
      <w:pPr>
        <w:autoSpaceDE w:val="0"/>
        <w:autoSpaceDN w:val="0"/>
        <w:adjustRightInd w:val="0"/>
        <w:ind w:left="540" w:right="-510"/>
        <w:rPr>
          <w:rFonts w:ascii="Calibri" w:hAnsi="Calibri" w:cs="Arial"/>
          <w:color w:val="000000"/>
          <w:sz w:val="20"/>
        </w:rPr>
      </w:pPr>
      <w:r w:rsidRPr="00173B02">
        <w:rPr>
          <w:rFonts w:ascii="Calibri" w:hAnsi="Calibri" w:cs="Arial"/>
          <w:color w:val="000000"/>
          <w:sz w:val="20"/>
        </w:rPr>
        <w:t>303-</w:t>
      </w:r>
      <w:r w:rsidR="00E62A87" w:rsidRPr="00173B02">
        <w:rPr>
          <w:rFonts w:ascii="Calibri" w:hAnsi="Calibri" w:cs="Arial"/>
          <w:color w:val="000000"/>
          <w:sz w:val="20"/>
        </w:rPr>
        <w:t>694</w:t>
      </w:r>
      <w:r w:rsidR="008F0AF2" w:rsidRPr="00173B02">
        <w:rPr>
          <w:rFonts w:ascii="Calibri" w:hAnsi="Calibri" w:cs="Arial"/>
          <w:color w:val="000000"/>
          <w:sz w:val="20"/>
        </w:rPr>
        <w:t>-</w:t>
      </w:r>
      <w:r w:rsidR="00E62A87" w:rsidRPr="00173B02">
        <w:rPr>
          <w:rFonts w:ascii="Calibri" w:hAnsi="Calibri" w:cs="Arial"/>
          <w:color w:val="000000"/>
          <w:sz w:val="20"/>
        </w:rPr>
        <w:t>1079</w:t>
      </w:r>
      <w:r w:rsidRPr="00173B02">
        <w:rPr>
          <w:rFonts w:ascii="Calibri" w:hAnsi="Calibri" w:cs="Arial"/>
          <w:color w:val="000000"/>
          <w:sz w:val="20"/>
        </w:rPr>
        <w:t xml:space="preserve"> (Res) </w:t>
      </w:r>
    </w:p>
    <w:p w14:paraId="5F444658" w14:textId="77777777" w:rsidR="00E62A87" w:rsidRPr="00173B02" w:rsidRDefault="0000432F" w:rsidP="00E6608A">
      <w:pPr>
        <w:autoSpaceDE w:val="0"/>
        <w:autoSpaceDN w:val="0"/>
        <w:adjustRightInd w:val="0"/>
        <w:ind w:left="540" w:right="-510"/>
        <w:rPr>
          <w:rFonts w:ascii="Calibri" w:hAnsi="Calibri"/>
          <w:sz w:val="20"/>
        </w:rPr>
      </w:pPr>
      <w:hyperlink r:id="rId39" w:history="1">
        <w:r w:rsidRPr="00173B02">
          <w:rPr>
            <w:rStyle w:val="Hyperlink"/>
            <w:rFonts w:ascii="Calibri" w:hAnsi="Calibri"/>
            <w:sz w:val="20"/>
          </w:rPr>
          <w:t>grannyfrancene@netzero.net</w:t>
        </w:r>
      </w:hyperlink>
    </w:p>
    <w:p w14:paraId="594B7AF4" w14:textId="77777777" w:rsidR="00516E64" w:rsidRDefault="00516E64" w:rsidP="00E6608A">
      <w:pPr>
        <w:autoSpaceDE w:val="0"/>
        <w:autoSpaceDN w:val="0"/>
        <w:adjustRightInd w:val="0"/>
        <w:ind w:left="540" w:right="-510"/>
        <w:rPr>
          <w:rFonts w:ascii="Calibri" w:hAnsi="Calibri" w:cs="Arial"/>
          <w:b/>
          <w:color w:val="000000"/>
          <w:sz w:val="16"/>
          <w:szCs w:val="16"/>
          <w:u w:val="single"/>
        </w:rPr>
      </w:pPr>
    </w:p>
    <w:p w14:paraId="3FB8CC71" w14:textId="77777777" w:rsidR="000B0767" w:rsidRPr="00173B02" w:rsidRDefault="00C35723" w:rsidP="00E6608A">
      <w:pPr>
        <w:autoSpaceDE w:val="0"/>
        <w:autoSpaceDN w:val="0"/>
        <w:adjustRightInd w:val="0"/>
        <w:ind w:left="360" w:right="-420"/>
        <w:rPr>
          <w:rFonts w:ascii="Calibri" w:hAnsi="Calibri" w:cs="Arial"/>
          <w:b/>
          <w:bCs/>
          <w:color w:val="C00000"/>
          <w:sz w:val="20"/>
        </w:rPr>
      </w:pPr>
      <w:r w:rsidRPr="00173B02">
        <w:rPr>
          <w:rFonts w:ascii="Calibri" w:hAnsi="Calibri" w:cs="Arial"/>
          <w:b/>
          <w:bCs/>
          <w:color w:val="C00000"/>
          <w:sz w:val="20"/>
        </w:rPr>
        <w:t xml:space="preserve">   C</w:t>
      </w:r>
      <w:r w:rsidR="000B0767" w:rsidRPr="00173B02">
        <w:rPr>
          <w:rFonts w:ascii="Calibri" w:hAnsi="Calibri" w:cs="Arial"/>
          <w:b/>
          <w:bCs/>
          <w:color w:val="C00000"/>
          <w:sz w:val="20"/>
        </w:rPr>
        <w:t>ommander, Rocky Mountains Department</w:t>
      </w:r>
      <w:r w:rsidR="00DC7A3E" w:rsidRPr="00173B02">
        <w:rPr>
          <w:rFonts w:ascii="Calibri" w:hAnsi="Calibri" w:cs="Arial"/>
          <w:b/>
          <w:bCs/>
          <w:color w:val="C00000"/>
          <w:sz w:val="20"/>
        </w:rPr>
        <w:t xml:space="preserve"> </w:t>
      </w:r>
    </w:p>
    <w:p w14:paraId="2F87D0CF" w14:textId="77777777" w:rsidR="00DC7A3E" w:rsidRPr="00173B02" w:rsidRDefault="00DC7A3E" w:rsidP="00E6608A">
      <w:pPr>
        <w:autoSpaceDE w:val="0"/>
        <w:autoSpaceDN w:val="0"/>
        <w:adjustRightInd w:val="0"/>
        <w:ind w:left="360" w:right="-420"/>
        <w:rPr>
          <w:rFonts w:ascii="Calibri" w:hAnsi="Calibri" w:cs="Arial"/>
          <w:bCs/>
          <w:color w:val="000000" w:themeColor="text1"/>
          <w:sz w:val="20"/>
        </w:rPr>
      </w:pPr>
      <w:r w:rsidRPr="00173B02">
        <w:rPr>
          <w:rFonts w:ascii="Calibri" w:hAnsi="Calibri" w:cs="Arial"/>
          <w:b/>
          <w:bCs/>
          <w:color w:val="000000" w:themeColor="text1"/>
          <w:sz w:val="20"/>
        </w:rPr>
        <w:t xml:space="preserve">   </w:t>
      </w:r>
      <w:r w:rsidR="005B17B1" w:rsidRPr="00173B02">
        <w:rPr>
          <w:rFonts w:ascii="Calibri" w:hAnsi="Calibri" w:cs="Arial"/>
          <w:bCs/>
          <w:color w:val="000000" w:themeColor="text1"/>
          <w:sz w:val="20"/>
        </w:rPr>
        <w:t>C</w:t>
      </w:r>
      <w:r w:rsidR="00D80A9A">
        <w:rPr>
          <w:rFonts w:ascii="Calibri" w:hAnsi="Calibri" w:cs="Arial"/>
          <w:bCs/>
          <w:color w:val="000000" w:themeColor="text1"/>
          <w:sz w:val="20"/>
        </w:rPr>
        <w:t>ol</w:t>
      </w:r>
      <w:r w:rsidR="005B17B1" w:rsidRPr="00173B02">
        <w:rPr>
          <w:rFonts w:ascii="Calibri" w:hAnsi="Calibri" w:cs="Arial"/>
          <w:bCs/>
          <w:color w:val="000000" w:themeColor="text1"/>
          <w:sz w:val="20"/>
        </w:rPr>
        <w:t xml:space="preserve"> </w:t>
      </w:r>
      <w:r w:rsidR="0038114F">
        <w:rPr>
          <w:rFonts w:ascii="Calibri" w:hAnsi="Calibri" w:cs="Arial"/>
          <w:bCs/>
          <w:color w:val="000000" w:themeColor="text1"/>
          <w:sz w:val="20"/>
        </w:rPr>
        <w:t>Kerm</w:t>
      </w:r>
      <w:r w:rsidR="00D80A9A">
        <w:rPr>
          <w:rFonts w:ascii="Calibri" w:hAnsi="Calibri" w:cs="Arial"/>
          <w:bCs/>
          <w:color w:val="000000" w:themeColor="text1"/>
          <w:sz w:val="20"/>
        </w:rPr>
        <w:t>it</w:t>
      </w:r>
      <w:r w:rsidR="0038114F">
        <w:rPr>
          <w:rFonts w:ascii="Calibri" w:hAnsi="Calibri" w:cs="Arial"/>
          <w:bCs/>
          <w:color w:val="000000" w:themeColor="text1"/>
          <w:sz w:val="20"/>
        </w:rPr>
        <w:t xml:space="preserve"> Neal</w:t>
      </w:r>
      <w:r w:rsidR="005B17B1" w:rsidRPr="00173B02">
        <w:rPr>
          <w:rFonts w:ascii="Calibri" w:hAnsi="Calibri" w:cs="Arial"/>
          <w:bCs/>
          <w:color w:val="000000" w:themeColor="text1"/>
          <w:sz w:val="20"/>
        </w:rPr>
        <w:t>, USA</w:t>
      </w:r>
      <w:r w:rsidR="0038114F">
        <w:rPr>
          <w:rFonts w:ascii="Calibri" w:hAnsi="Calibri" w:cs="Arial"/>
          <w:bCs/>
          <w:color w:val="000000" w:themeColor="text1"/>
          <w:sz w:val="20"/>
        </w:rPr>
        <w:t>F</w:t>
      </w:r>
      <w:r w:rsidR="00DB54DB" w:rsidRPr="00173B02">
        <w:rPr>
          <w:rFonts w:ascii="Calibri" w:hAnsi="Calibri" w:cs="Arial"/>
          <w:bCs/>
          <w:color w:val="000000" w:themeColor="text1"/>
          <w:sz w:val="20"/>
        </w:rPr>
        <w:t xml:space="preserve"> (Ret)</w:t>
      </w:r>
    </w:p>
    <w:p w14:paraId="0862732A" w14:textId="77777777" w:rsidR="0038114F" w:rsidRDefault="0038114F" w:rsidP="0038114F">
      <w:pPr>
        <w:autoSpaceDE w:val="0"/>
        <w:autoSpaceDN w:val="0"/>
        <w:adjustRightInd w:val="0"/>
        <w:ind w:left="360" w:right="-420"/>
        <w:rPr>
          <w:rFonts w:ascii="Calibri" w:hAnsi="Calibri" w:cs="Arial"/>
          <w:bCs/>
          <w:color w:val="000000" w:themeColor="text1"/>
          <w:sz w:val="20"/>
        </w:rPr>
      </w:pPr>
      <w:r>
        <w:rPr>
          <w:rFonts w:ascii="Calibri" w:hAnsi="Calibri" w:cs="Arial"/>
          <w:bCs/>
          <w:color w:val="000000" w:themeColor="text1"/>
          <w:sz w:val="20"/>
        </w:rPr>
        <w:t xml:space="preserve">   </w:t>
      </w:r>
      <w:hyperlink r:id="rId40" w:history="1">
        <w:r w:rsidRPr="004A2BDE">
          <w:rPr>
            <w:rStyle w:val="Hyperlink"/>
            <w:rFonts w:ascii="Calibri" w:hAnsi="Calibri" w:cs="Arial"/>
            <w:bCs/>
            <w:sz w:val="20"/>
          </w:rPr>
          <w:t>knealsfour@yahoo.com</w:t>
        </w:r>
      </w:hyperlink>
    </w:p>
    <w:p w14:paraId="43E8BD31" w14:textId="77777777" w:rsidR="0038114F" w:rsidRPr="008C684E" w:rsidRDefault="0038114F" w:rsidP="0038114F">
      <w:pPr>
        <w:autoSpaceDE w:val="0"/>
        <w:autoSpaceDN w:val="0"/>
        <w:adjustRightInd w:val="0"/>
        <w:ind w:left="360" w:right="-420"/>
        <w:rPr>
          <w:rFonts w:ascii="Calibri" w:hAnsi="Calibri" w:cs="Arial"/>
          <w:bCs/>
          <w:color w:val="000000" w:themeColor="text1"/>
          <w:sz w:val="16"/>
          <w:szCs w:val="16"/>
        </w:rPr>
      </w:pPr>
    </w:p>
    <w:p w14:paraId="52AEDDB6" w14:textId="77777777" w:rsidR="000B0767" w:rsidRDefault="0085699E" w:rsidP="00A54CA5">
      <w:pPr>
        <w:autoSpaceDE w:val="0"/>
        <w:autoSpaceDN w:val="0"/>
        <w:adjustRightInd w:val="0"/>
        <w:ind w:right="-420" w:firstLine="360"/>
        <w:rPr>
          <w:rFonts w:ascii="Calibri" w:hAnsi="Calibri" w:cs="Arial"/>
          <w:b/>
          <w:bCs/>
          <w:color w:val="C00000"/>
          <w:sz w:val="20"/>
        </w:rPr>
      </w:pPr>
      <w:r w:rsidRPr="00173B02">
        <w:rPr>
          <w:rFonts w:ascii="Calibri" w:hAnsi="Calibri" w:cs="Arial"/>
          <w:b/>
          <w:bCs/>
          <w:color w:val="C00000"/>
          <w:sz w:val="20"/>
        </w:rPr>
        <w:t xml:space="preserve">  </w:t>
      </w:r>
      <w:r w:rsidR="00DC7A3E" w:rsidRPr="00173B02">
        <w:rPr>
          <w:rFonts w:ascii="Calibri" w:hAnsi="Calibri" w:cs="Arial"/>
          <w:b/>
          <w:bCs/>
          <w:color w:val="C00000"/>
          <w:sz w:val="20"/>
        </w:rPr>
        <w:t>Comma</w:t>
      </w:r>
      <w:r w:rsidR="000B0767" w:rsidRPr="00173B02">
        <w:rPr>
          <w:rFonts w:ascii="Calibri" w:hAnsi="Calibri" w:cs="Arial"/>
          <w:b/>
          <w:bCs/>
          <w:color w:val="C00000"/>
          <w:sz w:val="20"/>
        </w:rPr>
        <w:t>nder, Region XIII</w:t>
      </w:r>
    </w:p>
    <w:p w14:paraId="197C71F3" w14:textId="77777777" w:rsidR="00D32F02" w:rsidRDefault="003E3C90" w:rsidP="003E3C90">
      <w:pPr>
        <w:rPr>
          <w:sz w:val="20"/>
        </w:rPr>
      </w:pPr>
      <w:r w:rsidRPr="003E3C90">
        <w:t xml:space="preserve">  </w:t>
      </w:r>
      <w:r>
        <w:t xml:space="preserve">     </w:t>
      </w:r>
      <w:r w:rsidR="00E52892" w:rsidRPr="00E52892">
        <w:rPr>
          <w:sz w:val="20"/>
        </w:rPr>
        <w:t>MAJ Chris W, Schmidt, USA (Fmr)</w:t>
      </w:r>
    </w:p>
    <w:p w14:paraId="562C4128" w14:textId="77777777" w:rsidR="00E52892" w:rsidRDefault="00E52892" w:rsidP="003E3C90">
      <w:pPr>
        <w:rPr>
          <w:sz w:val="20"/>
        </w:rPr>
      </w:pPr>
      <w:r>
        <w:rPr>
          <w:sz w:val="20"/>
        </w:rPr>
        <w:t xml:space="preserve">        </w:t>
      </w:r>
      <w:hyperlink r:id="rId41" w:history="1">
        <w:r w:rsidRPr="00A82360">
          <w:rPr>
            <w:rStyle w:val="Hyperlink"/>
            <w:sz w:val="20"/>
          </w:rPr>
          <w:t>chris.w.schmidt@comcast.net</w:t>
        </w:r>
      </w:hyperlink>
    </w:p>
    <w:p w14:paraId="7ACC791D" w14:textId="77777777" w:rsidR="00E52892" w:rsidRDefault="00E52892" w:rsidP="003E3C90">
      <w:pPr>
        <w:rPr>
          <w:sz w:val="20"/>
        </w:rPr>
      </w:pPr>
    </w:p>
    <w:p w14:paraId="114F48B8" w14:textId="77777777" w:rsidR="007B3939" w:rsidRDefault="007B3939" w:rsidP="003E3C90">
      <w:pPr>
        <w:rPr>
          <w:sz w:val="20"/>
        </w:rPr>
      </w:pPr>
    </w:p>
    <w:p w14:paraId="29A58600" w14:textId="77777777" w:rsidR="007B3939" w:rsidRDefault="007B3939" w:rsidP="003E3C90">
      <w:pPr>
        <w:rPr>
          <w:sz w:val="20"/>
        </w:rPr>
      </w:pPr>
    </w:p>
    <w:p w14:paraId="4E126898" w14:textId="77777777" w:rsidR="007B3939" w:rsidRDefault="007B3939" w:rsidP="003E3C90">
      <w:pPr>
        <w:rPr>
          <w:sz w:val="20"/>
        </w:rPr>
      </w:pPr>
    </w:p>
    <w:p w14:paraId="33436AB5" w14:textId="77777777" w:rsidR="007B3939" w:rsidRDefault="007B3939" w:rsidP="003E3C90">
      <w:pPr>
        <w:rPr>
          <w:sz w:val="20"/>
        </w:rPr>
      </w:pPr>
    </w:p>
    <w:p w14:paraId="3C617347" w14:textId="77777777" w:rsidR="007B3939" w:rsidRDefault="007B3939" w:rsidP="003E3C90">
      <w:pPr>
        <w:rPr>
          <w:sz w:val="20"/>
        </w:rPr>
      </w:pPr>
    </w:p>
    <w:p w14:paraId="01903640" w14:textId="77777777" w:rsidR="007B3939" w:rsidRDefault="007B3939" w:rsidP="003E3C90">
      <w:pPr>
        <w:rPr>
          <w:sz w:val="20"/>
        </w:rPr>
      </w:pPr>
    </w:p>
    <w:p w14:paraId="147DE55B" w14:textId="77777777" w:rsidR="007B3939" w:rsidRDefault="007B3939" w:rsidP="003E3C90">
      <w:pPr>
        <w:rPr>
          <w:sz w:val="20"/>
        </w:rPr>
      </w:pPr>
    </w:p>
    <w:p w14:paraId="3CD49F10" w14:textId="77777777" w:rsidR="007B3939" w:rsidRDefault="007B3939" w:rsidP="003E3C90">
      <w:pPr>
        <w:rPr>
          <w:sz w:val="20"/>
        </w:rPr>
      </w:pPr>
    </w:p>
    <w:p w14:paraId="43E70756" w14:textId="77777777" w:rsidR="007B3939" w:rsidRDefault="007B3939" w:rsidP="003E3C90">
      <w:pPr>
        <w:rPr>
          <w:sz w:val="20"/>
        </w:rPr>
      </w:pPr>
    </w:p>
    <w:p w14:paraId="11113A39" w14:textId="77777777" w:rsidR="007B3939" w:rsidRDefault="007B3939" w:rsidP="003E3C90">
      <w:pPr>
        <w:rPr>
          <w:sz w:val="20"/>
        </w:rPr>
      </w:pPr>
    </w:p>
    <w:p w14:paraId="5CF35739" w14:textId="77777777" w:rsidR="007B3939" w:rsidRDefault="007B3939" w:rsidP="003E3C90">
      <w:pPr>
        <w:rPr>
          <w:sz w:val="20"/>
        </w:rPr>
      </w:pPr>
    </w:p>
    <w:p w14:paraId="7E662096" w14:textId="77777777" w:rsidR="007B3939" w:rsidRDefault="007B3939" w:rsidP="003E3C90">
      <w:pPr>
        <w:rPr>
          <w:sz w:val="20"/>
        </w:rPr>
      </w:pPr>
    </w:p>
    <w:p w14:paraId="2EFD1680" w14:textId="77777777" w:rsidR="007B3939" w:rsidRDefault="007B3939" w:rsidP="003E3C90">
      <w:pPr>
        <w:rPr>
          <w:sz w:val="20"/>
        </w:rPr>
      </w:pPr>
    </w:p>
    <w:p w14:paraId="3E54F7A7" w14:textId="77777777" w:rsidR="007B3939" w:rsidRDefault="007B3939" w:rsidP="003E3C90">
      <w:pPr>
        <w:rPr>
          <w:sz w:val="20"/>
        </w:rPr>
      </w:pPr>
    </w:p>
    <w:p w14:paraId="5CADA2A0" w14:textId="77777777" w:rsidR="007B3939" w:rsidRPr="00E52892" w:rsidRDefault="007B3939" w:rsidP="003E3C90">
      <w:pPr>
        <w:rPr>
          <w:sz w:val="20"/>
        </w:rPr>
      </w:pPr>
    </w:p>
    <w:p w14:paraId="0C44AF9E" w14:textId="77777777" w:rsidR="00FB06A7" w:rsidRDefault="00FB06A7" w:rsidP="00A54CA5">
      <w:pPr>
        <w:autoSpaceDE w:val="0"/>
        <w:autoSpaceDN w:val="0"/>
        <w:adjustRightInd w:val="0"/>
        <w:ind w:right="-420" w:firstLine="360"/>
        <w:rPr>
          <w:rFonts w:ascii="Calibri" w:hAnsi="Calibri" w:cs="Arial"/>
          <w:b/>
          <w:bCs/>
          <w:color w:val="C00000"/>
          <w:sz w:val="20"/>
        </w:rPr>
      </w:pPr>
    </w:p>
    <w:p w14:paraId="4211EB8F" w14:textId="77777777" w:rsidR="007B3939" w:rsidRDefault="007B3939" w:rsidP="00A54CA5">
      <w:pPr>
        <w:autoSpaceDE w:val="0"/>
        <w:autoSpaceDN w:val="0"/>
        <w:adjustRightInd w:val="0"/>
        <w:ind w:right="-420" w:firstLine="360"/>
        <w:rPr>
          <w:rFonts w:ascii="Calibri" w:hAnsi="Calibri" w:cs="Arial"/>
          <w:b/>
          <w:bCs/>
          <w:color w:val="C00000"/>
          <w:sz w:val="20"/>
        </w:rPr>
      </w:pPr>
    </w:p>
    <w:p w14:paraId="44869867" w14:textId="77777777" w:rsidR="007B3939" w:rsidRDefault="007B3939" w:rsidP="00A54CA5">
      <w:pPr>
        <w:autoSpaceDE w:val="0"/>
        <w:autoSpaceDN w:val="0"/>
        <w:adjustRightInd w:val="0"/>
        <w:ind w:right="-420" w:firstLine="360"/>
        <w:rPr>
          <w:rFonts w:ascii="Calibri" w:hAnsi="Calibri" w:cs="Arial"/>
          <w:b/>
          <w:bCs/>
          <w:color w:val="C00000"/>
          <w:sz w:val="20"/>
        </w:rPr>
      </w:pPr>
    </w:p>
    <w:p w14:paraId="7A917DE2" w14:textId="77777777" w:rsidR="007B3939" w:rsidRDefault="007B3939" w:rsidP="00A54CA5">
      <w:pPr>
        <w:autoSpaceDE w:val="0"/>
        <w:autoSpaceDN w:val="0"/>
        <w:adjustRightInd w:val="0"/>
        <w:ind w:right="-420" w:firstLine="360"/>
        <w:rPr>
          <w:rFonts w:ascii="Calibri" w:hAnsi="Calibri" w:cs="Arial"/>
          <w:b/>
          <w:bCs/>
          <w:color w:val="C00000"/>
          <w:sz w:val="20"/>
        </w:rPr>
      </w:pPr>
    </w:p>
    <w:p w14:paraId="3A973878" w14:textId="77777777" w:rsidR="007B3939" w:rsidRDefault="007B3939" w:rsidP="00A54CA5">
      <w:pPr>
        <w:autoSpaceDE w:val="0"/>
        <w:autoSpaceDN w:val="0"/>
        <w:adjustRightInd w:val="0"/>
        <w:ind w:right="-420" w:firstLine="360"/>
        <w:rPr>
          <w:rFonts w:ascii="Calibri" w:hAnsi="Calibri" w:cs="Arial"/>
          <w:b/>
          <w:bCs/>
          <w:color w:val="C00000"/>
          <w:sz w:val="20"/>
        </w:rPr>
      </w:pPr>
    </w:p>
    <w:p w14:paraId="565E26B0" w14:textId="77777777" w:rsidR="007B3939" w:rsidRDefault="007B3939" w:rsidP="00A54CA5">
      <w:pPr>
        <w:autoSpaceDE w:val="0"/>
        <w:autoSpaceDN w:val="0"/>
        <w:adjustRightInd w:val="0"/>
        <w:ind w:right="-420" w:firstLine="360"/>
        <w:rPr>
          <w:rFonts w:ascii="Calibri" w:hAnsi="Calibri" w:cs="Arial"/>
          <w:b/>
          <w:bCs/>
          <w:color w:val="C00000"/>
          <w:sz w:val="20"/>
        </w:rPr>
      </w:pPr>
    </w:p>
    <w:p w14:paraId="74FF18A2" w14:textId="77777777" w:rsidR="007B3939" w:rsidRDefault="007B3939" w:rsidP="00A54CA5">
      <w:pPr>
        <w:autoSpaceDE w:val="0"/>
        <w:autoSpaceDN w:val="0"/>
        <w:adjustRightInd w:val="0"/>
        <w:ind w:right="-420" w:firstLine="360"/>
        <w:rPr>
          <w:rFonts w:ascii="Calibri" w:hAnsi="Calibri" w:cs="Arial"/>
          <w:b/>
          <w:bCs/>
          <w:color w:val="C00000"/>
          <w:sz w:val="20"/>
        </w:rPr>
      </w:pPr>
    </w:p>
    <w:p w14:paraId="7960F1DD" w14:textId="77777777" w:rsidR="007B3939" w:rsidRDefault="007B3939" w:rsidP="00A54CA5">
      <w:pPr>
        <w:autoSpaceDE w:val="0"/>
        <w:autoSpaceDN w:val="0"/>
        <w:adjustRightInd w:val="0"/>
        <w:ind w:right="-420" w:firstLine="360"/>
        <w:rPr>
          <w:rFonts w:ascii="Calibri" w:hAnsi="Calibri" w:cs="Arial"/>
          <w:b/>
          <w:bCs/>
          <w:color w:val="C00000"/>
          <w:sz w:val="20"/>
        </w:rPr>
      </w:pPr>
    </w:p>
    <w:p w14:paraId="172BA499" w14:textId="77777777" w:rsidR="007B3939" w:rsidRDefault="007B3939" w:rsidP="00A54CA5">
      <w:pPr>
        <w:autoSpaceDE w:val="0"/>
        <w:autoSpaceDN w:val="0"/>
        <w:adjustRightInd w:val="0"/>
        <w:ind w:right="-420" w:firstLine="360"/>
        <w:rPr>
          <w:rFonts w:ascii="Calibri" w:hAnsi="Calibri" w:cs="Arial"/>
          <w:b/>
          <w:bCs/>
          <w:color w:val="C00000"/>
          <w:sz w:val="20"/>
        </w:rPr>
      </w:pPr>
    </w:p>
    <w:p w14:paraId="0056380F" w14:textId="77777777" w:rsidR="007B3939" w:rsidRDefault="007B3939" w:rsidP="00A54CA5">
      <w:pPr>
        <w:autoSpaceDE w:val="0"/>
        <w:autoSpaceDN w:val="0"/>
        <w:adjustRightInd w:val="0"/>
        <w:ind w:right="-420" w:firstLine="360"/>
        <w:rPr>
          <w:rFonts w:ascii="Calibri" w:hAnsi="Calibri" w:cs="Arial"/>
          <w:b/>
          <w:bCs/>
          <w:color w:val="C00000"/>
          <w:sz w:val="20"/>
        </w:rPr>
      </w:pPr>
    </w:p>
    <w:p w14:paraId="06B14CF4" w14:textId="77777777" w:rsidR="007B3939" w:rsidRDefault="007B3939" w:rsidP="00A54CA5">
      <w:pPr>
        <w:autoSpaceDE w:val="0"/>
        <w:autoSpaceDN w:val="0"/>
        <w:adjustRightInd w:val="0"/>
        <w:ind w:right="-420" w:firstLine="360"/>
        <w:rPr>
          <w:rFonts w:ascii="Calibri" w:hAnsi="Calibri" w:cs="Arial"/>
          <w:b/>
          <w:bCs/>
          <w:color w:val="C00000"/>
          <w:sz w:val="20"/>
        </w:rPr>
      </w:pPr>
    </w:p>
    <w:p w14:paraId="5AE1D447" w14:textId="77777777" w:rsidR="007B3939" w:rsidRDefault="007B3939" w:rsidP="00A54CA5">
      <w:pPr>
        <w:autoSpaceDE w:val="0"/>
        <w:autoSpaceDN w:val="0"/>
        <w:adjustRightInd w:val="0"/>
        <w:ind w:right="-420" w:firstLine="360"/>
        <w:rPr>
          <w:rFonts w:ascii="Calibri" w:hAnsi="Calibri" w:cs="Arial"/>
          <w:b/>
          <w:bCs/>
          <w:color w:val="C00000"/>
          <w:sz w:val="20"/>
        </w:rPr>
      </w:pPr>
    </w:p>
    <w:p w14:paraId="24999362" w14:textId="77777777" w:rsidR="007B3939" w:rsidRDefault="007B3939" w:rsidP="00A54CA5">
      <w:pPr>
        <w:autoSpaceDE w:val="0"/>
        <w:autoSpaceDN w:val="0"/>
        <w:adjustRightInd w:val="0"/>
        <w:ind w:right="-420" w:firstLine="360"/>
        <w:rPr>
          <w:rFonts w:ascii="Calibri" w:hAnsi="Calibri" w:cs="Arial"/>
          <w:b/>
          <w:bCs/>
          <w:color w:val="C00000"/>
          <w:sz w:val="20"/>
        </w:rPr>
      </w:pPr>
    </w:p>
    <w:p w14:paraId="32B7DADD" w14:textId="77777777" w:rsidR="007B3939" w:rsidRDefault="007B3939" w:rsidP="00A54CA5">
      <w:pPr>
        <w:autoSpaceDE w:val="0"/>
        <w:autoSpaceDN w:val="0"/>
        <w:adjustRightInd w:val="0"/>
        <w:ind w:right="-420" w:firstLine="360"/>
        <w:rPr>
          <w:rFonts w:ascii="Calibri" w:hAnsi="Calibri" w:cs="Arial"/>
          <w:b/>
          <w:bCs/>
          <w:color w:val="C00000"/>
          <w:sz w:val="20"/>
        </w:rPr>
      </w:pPr>
    </w:p>
    <w:p w14:paraId="525415F8" w14:textId="77777777" w:rsidR="007B3939" w:rsidRDefault="007B3939" w:rsidP="00A54CA5">
      <w:pPr>
        <w:autoSpaceDE w:val="0"/>
        <w:autoSpaceDN w:val="0"/>
        <w:adjustRightInd w:val="0"/>
        <w:ind w:right="-420" w:firstLine="360"/>
        <w:rPr>
          <w:rFonts w:ascii="Calibri" w:hAnsi="Calibri" w:cs="Arial"/>
          <w:b/>
          <w:bCs/>
          <w:color w:val="C00000"/>
          <w:sz w:val="20"/>
        </w:rPr>
      </w:pPr>
    </w:p>
    <w:p w14:paraId="7EDBA215" w14:textId="77777777" w:rsidR="002C33BF" w:rsidRPr="00473149" w:rsidRDefault="00CF3579" w:rsidP="00473149">
      <w:pPr>
        <w:autoSpaceDE w:val="0"/>
        <w:autoSpaceDN w:val="0"/>
        <w:adjustRightInd w:val="0"/>
        <w:ind w:right="-420"/>
      </w:pPr>
      <w:r w:rsidRPr="00173B02">
        <w:rPr>
          <w:rFonts w:ascii="Calibri" w:hAnsi="Calibri" w:cs="Arial"/>
          <w:color w:val="000000"/>
          <w:sz w:val="20"/>
        </w:rPr>
        <w:t xml:space="preserve"> </w:t>
      </w:r>
      <w:r w:rsidR="002C33BF">
        <w:t xml:space="preserve">          </w:t>
      </w:r>
      <w:r w:rsidR="00473149">
        <w:t xml:space="preserve">        </w:t>
      </w:r>
      <w:r w:rsidR="002C33BF">
        <w:rPr>
          <w:rFonts w:ascii="Calibri" w:hAnsi="Calibri"/>
          <w:b/>
          <w:sz w:val="22"/>
          <w:szCs w:val="22"/>
        </w:rPr>
        <w:t>DENVER CHAPTER STAFF</w:t>
      </w:r>
    </w:p>
    <w:p w14:paraId="4AE5FB69" w14:textId="77777777" w:rsidR="00416A16" w:rsidRPr="008C684E" w:rsidRDefault="00416A16"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6"/>
          <w:szCs w:val="16"/>
          <w:u w:val="single"/>
        </w:rPr>
      </w:pPr>
    </w:p>
    <w:p w14:paraId="73EAC7AE" w14:textId="77777777" w:rsidR="002C33BF" w:rsidRPr="00FF0713"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22"/>
          <w:szCs w:val="22"/>
          <w:u w:val="single"/>
        </w:rPr>
      </w:pPr>
      <w:r w:rsidRPr="00FF0713">
        <w:rPr>
          <w:sz w:val="22"/>
          <w:szCs w:val="22"/>
          <w:u w:val="single"/>
        </w:rPr>
        <w:t>Denver Chapter Executive Board-Elected Officers</w:t>
      </w:r>
    </w:p>
    <w:p w14:paraId="10FB4491"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Commander:     LCDR Coy Ritchie, USN (Ret)      303-981-5519</w:t>
      </w:r>
      <w:r w:rsidR="003E2AB4">
        <w:rPr>
          <w:sz w:val="18"/>
          <w:szCs w:val="18"/>
        </w:rPr>
        <w:t xml:space="preserve">   </w:t>
      </w:r>
    </w:p>
    <w:p w14:paraId="128226F3"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1</w:t>
      </w:r>
      <w:r w:rsidRPr="0062166F">
        <w:rPr>
          <w:sz w:val="18"/>
          <w:szCs w:val="18"/>
          <w:vertAlign w:val="superscript"/>
        </w:rPr>
        <w:t>st</w:t>
      </w:r>
      <w:r w:rsidRPr="0062166F">
        <w:rPr>
          <w:sz w:val="18"/>
          <w:szCs w:val="18"/>
        </w:rPr>
        <w:t xml:space="preserve"> Vice Cdr:      </w:t>
      </w:r>
      <w:r w:rsidR="0035266A">
        <w:rPr>
          <w:sz w:val="18"/>
          <w:szCs w:val="18"/>
        </w:rPr>
        <w:t>Capt Dennis Orr, USAF (Former) 303-526-2156</w:t>
      </w:r>
    </w:p>
    <w:p w14:paraId="261CFB91"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2</w:t>
      </w:r>
      <w:r w:rsidRPr="0062166F">
        <w:rPr>
          <w:sz w:val="18"/>
          <w:szCs w:val="18"/>
          <w:vertAlign w:val="superscript"/>
        </w:rPr>
        <w:t>nd</w:t>
      </w:r>
      <w:r w:rsidRPr="0062166F">
        <w:rPr>
          <w:sz w:val="18"/>
          <w:szCs w:val="18"/>
        </w:rPr>
        <w:t xml:space="preserve"> Vice Cdr:     </w:t>
      </w:r>
      <w:r w:rsidR="00835AD4">
        <w:rPr>
          <w:sz w:val="18"/>
          <w:szCs w:val="18"/>
        </w:rPr>
        <w:t xml:space="preserve"> </w:t>
      </w:r>
      <w:r w:rsidRPr="0062166F">
        <w:rPr>
          <w:sz w:val="18"/>
          <w:szCs w:val="18"/>
        </w:rPr>
        <w:t xml:space="preserve">HPM Stephanie Ritchie                </w:t>
      </w:r>
      <w:r w:rsidR="00D6029C" w:rsidRPr="0062166F">
        <w:rPr>
          <w:sz w:val="18"/>
          <w:szCs w:val="18"/>
        </w:rPr>
        <w:t>720-</w:t>
      </w:r>
      <w:r w:rsidR="00DB5369" w:rsidRPr="0062166F">
        <w:rPr>
          <w:sz w:val="18"/>
          <w:szCs w:val="18"/>
        </w:rPr>
        <w:t>910-3647</w:t>
      </w:r>
    </w:p>
    <w:p w14:paraId="40EBA17F"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Adjutant:            HPM Fra</w:t>
      </w:r>
      <w:r w:rsidR="008236E7" w:rsidRPr="0062166F">
        <w:rPr>
          <w:sz w:val="18"/>
          <w:szCs w:val="18"/>
        </w:rPr>
        <w:t xml:space="preserve">nces Long                      </w:t>
      </w:r>
      <w:r w:rsidRPr="0062166F">
        <w:rPr>
          <w:sz w:val="18"/>
          <w:szCs w:val="18"/>
        </w:rPr>
        <w:t>303-694-1079</w:t>
      </w:r>
    </w:p>
    <w:p w14:paraId="2A9F6B57"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Chaplain:           </w:t>
      </w:r>
      <w:r w:rsidR="00DB5369" w:rsidRPr="0062166F">
        <w:rPr>
          <w:sz w:val="18"/>
          <w:szCs w:val="18"/>
        </w:rPr>
        <w:t xml:space="preserve">HPM Frances Long               </w:t>
      </w:r>
      <w:r w:rsidRPr="0062166F">
        <w:rPr>
          <w:sz w:val="18"/>
          <w:szCs w:val="18"/>
        </w:rPr>
        <w:t xml:space="preserve">       303-</w:t>
      </w:r>
      <w:r w:rsidR="00222C6D" w:rsidRPr="0062166F">
        <w:rPr>
          <w:sz w:val="18"/>
          <w:szCs w:val="18"/>
        </w:rPr>
        <w:t>694-1079</w:t>
      </w:r>
    </w:p>
    <w:p w14:paraId="40E5B927" w14:textId="77777777" w:rsidR="00C72103" w:rsidRPr="003E2AB4"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Treasu</w:t>
      </w:r>
      <w:r w:rsidR="00C72103">
        <w:rPr>
          <w:sz w:val="18"/>
          <w:szCs w:val="18"/>
        </w:rPr>
        <w:t>r</w:t>
      </w:r>
      <w:r w:rsidRPr="0062166F">
        <w:rPr>
          <w:sz w:val="18"/>
          <w:szCs w:val="18"/>
        </w:rPr>
        <w:t>er:          LCDR Coy Ritchie, USN (Ret)     303-981-5519</w:t>
      </w:r>
    </w:p>
    <w:p w14:paraId="47FCF11F" w14:textId="77777777" w:rsidR="003E2AB4" w:rsidRPr="008C684E"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6"/>
          <w:szCs w:val="16"/>
        </w:rPr>
      </w:pPr>
      <w:r w:rsidRPr="00AE669B">
        <w:rPr>
          <w:sz w:val="20"/>
        </w:rPr>
        <w:t xml:space="preserve"> </w:t>
      </w:r>
    </w:p>
    <w:p w14:paraId="4DBB17F0" w14:textId="77777777" w:rsidR="002C33BF" w:rsidRPr="00FF0713"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22"/>
          <w:szCs w:val="22"/>
          <w:u w:val="single"/>
        </w:rPr>
      </w:pPr>
      <w:r w:rsidRPr="00FF0713">
        <w:rPr>
          <w:sz w:val="22"/>
          <w:szCs w:val="22"/>
          <w:u w:val="single"/>
        </w:rPr>
        <w:t>Denver Chapter Staff: Committee Chairs</w:t>
      </w:r>
    </w:p>
    <w:p w14:paraId="1D923EB0"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Membe</w:t>
      </w:r>
      <w:r w:rsidR="00814C5B">
        <w:rPr>
          <w:sz w:val="18"/>
          <w:szCs w:val="18"/>
        </w:rPr>
        <w:t>r</w:t>
      </w:r>
      <w:r w:rsidRPr="0062166F">
        <w:rPr>
          <w:sz w:val="18"/>
          <w:szCs w:val="18"/>
        </w:rPr>
        <w:t>ship:       LCDR Coy Ritchie, USN (Ret)    303-981-5519</w:t>
      </w:r>
    </w:p>
    <w:p w14:paraId="0E7B9A04"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Newsletter Editor             “       “</w:t>
      </w:r>
    </w:p>
    <w:p w14:paraId="36D04825"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Public Relations:              “       “</w:t>
      </w:r>
    </w:p>
    <w:p w14:paraId="6F6C9239"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Finance &amp; Budget:           “       “</w:t>
      </w:r>
    </w:p>
    <w:p w14:paraId="33328C4B" w14:textId="77777777" w:rsidR="002C33BF" w:rsidRPr="0062166F" w:rsidRDefault="007412B6"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Pr>
          <w:sz w:val="18"/>
          <w:szCs w:val="18"/>
        </w:rPr>
        <w:t xml:space="preserve">Patriotic Education     </w:t>
      </w:r>
      <w:r w:rsidR="002C33BF" w:rsidRPr="0062166F">
        <w:rPr>
          <w:sz w:val="18"/>
          <w:szCs w:val="18"/>
        </w:rPr>
        <w:t xml:space="preserve">    </w:t>
      </w:r>
      <w:r>
        <w:rPr>
          <w:sz w:val="18"/>
          <w:szCs w:val="18"/>
        </w:rPr>
        <w:t xml:space="preserve"> </w:t>
      </w:r>
      <w:r w:rsidR="002C33BF" w:rsidRPr="0062166F">
        <w:rPr>
          <w:sz w:val="18"/>
          <w:szCs w:val="18"/>
        </w:rPr>
        <w:t xml:space="preserve"> “       “</w:t>
      </w:r>
    </w:p>
    <w:p w14:paraId="353CEF31"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ROTC &amp; JROTC: </w:t>
      </w:r>
      <w:r w:rsidR="00DB5369" w:rsidRPr="0062166F">
        <w:rPr>
          <w:sz w:val="18"/>
          <w:szCs w:val="18"/>
        </w:rPr>
        <w:t>HPM Stephanie Ritchie              720-910-3647</w:t>
      </w:r>
    </w:p>
    <w:p w14:paraId="7DB0EB63"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Scouting:              </w:t>
      </w:r>
      <w:r w:rsidR="00462B3C">
        <w:rPr>
          <w:sz w:val="18"/>
          <w:szCs w:val="18"/>
        </w:rPr>
        <w:t>HPM Stephanie Ritchie              720-910-3647</w:t>
      </w:r>
    </w:p>
    <w:p w14:paraId="074324D6"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Programs:            </w:t>
      </w:r>
      <w:r w:rsidR="00026FD1">
        <w:rPr>
          <w:sz w:val="18"/>
          <w:szCs w:val="18"/>
        </w:rPr>
        <w:t>Capt Dennis Orr, USAF (Fmr)    303-526-2156</w:t>
      </w:r>
    </w:p>
    <w:p w14:paraId="35E8E090" w14:textId="77777777" w:rsidR="002C33BF" w:rsidRPr="0062166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Law &amp; Order:       </w:t>
      </w:r>
      <w:r w:rsidR="00B0434C">
        <w:rPr>
          <w:sz w:val="18"/>
          <w:szCs w:val="18"/>
        </w:rPr>
        <w:t>Capt Dennis Orr</w:t>
      </w:r>
      <w:r w:rsidRPr="0062166F">
        <w:rPr>
          <w:sz w:val="18"/>
          <w:szCs w:val="18"/>
        </w:rPr>
        <w:t>, USAF (</w:t>
      </w:r>
      <w:r w:rsidR="00B0434C">
        <w:rPr>
          <w:sz w:val="18"/>
          <w:szCs w:val="18"/>
        </w:rPr>
        <w:t>Fmr)</w:t>
      </w:r>
      <w:r w:rsidRPr="0062166F">
        <w:rPr>
          <w:sz w:val="18"/>
          <w:szCs w:val="18"/>
        </w:rPr>
        <w:t xml:space="preserve"> </w:t>
      </w:r>
      <w:r w:rsidR="00B0434C">
        <w:rPr>
          <w:sz w:val="18"/>
          <w:szCs w:val="18"/>
        </w:rPr>
        <w:t xml:space="preserve">   </w:t>
      </w:r>
      <w:r w:rsidRPr="0062166F">
        <w:rPr>
          <w:sz w:val="18"/>
          <w:szCs w:val="18"/>
        </w:rPr>
        <w:t>303-</w:t>
      </w:r>
      <w:r w:rsidR="00B0434C">
        <w:rPr>
          <w:sz w:val="18"/>
          <w:szCs w:val="18"/>
        </w:rPr>
        <w:t>526-2156</w:t>
      </w:r>
    </w:p>
    <w:p w14:paraId="41FBBE58" w14:textId="77777777" w:rsidR="002C33BF" w:rsidRDefault="002C33BF"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sidRPr="0062166F">
        <w:rPr>
          <w:sz w:val="18"/>
          <w:szCs w:val="18"/>
        </w:rPr>
        <w:t xml:space="preserve">Hospitality:          </w:t>
      </w:r>
      <w:r w:rsidR="00854281">
        <w:rPr>
          <w:sz w:val="18"/>
          <w:szCs w:val="18"/>
        </w:rPr>
        <w:t xml:space="preserve"> </w:t>
      </w:r>
      <w:r w:rsidRPr="0062166F">
        <w:rPr>
          <w:sz w:val="18"/>
          <w:szCs w:val="18"/>
        </w:rPr>
        <w:t>HPM J. Pat Ritchie                     303-690-5118</w:t>
      </w:r>
    </w:p>
    <w:p w14:paraId="71C1FB20" w14:textId="77777777" w:rsidR="006C22BC" w:rsidRDefault="00F23F72" w:rsidP="00D32F02">
      <w:pPr>
        <w:pBdr>
          <w:top w:val="single" w:sz="4" w:space="1" w:color="auto"/>
          <w:left w:val="single" w:sz="4" w:space="13" w:color="auto"/>
          <w:bottom w:val="single" w:sz="4" w:space="12" w:color="auto"/>
          <w:right w:val="single" w:sz="4" w:space="0" w:color="auto"/>
        </w:pBdr>
        <w:autoSpaceDE w:val="0"/>
        <w:autoSpaceDN w:val="0"/>
        <w:adjustRightInd w:val="0"/>
        <w:ind w:right="-420"/>
        <w:rPr>
          <w:sz w:val="18"/>
          <w:szCs w:val="18"/>
        </w:rPr>
      </w:pPr>
      <w:r>
        <w:rPr>
          <w:rFonts w:ascii="Calibri" w:hAnsi="Calibri"/>
          <w:noProof/>
          <w:color w:val="4BACC6" w:themeColor="accent5"/>
          <w:szCs w:val="24"/>
        </w:rPr>
        <mc:AlternateContent>
          <mc:Choice Requires="aink">
            <w:drawing>
              <wp:anchor distT="0" distB="0" distL="114300" distR="114300" simplePos="0" relativeHeight="251681280" behindDoc="0" locked="0" layoutInCell="1" allowOverlap="1" wp14:anchorId="49DEAA25" wp14:editId="7E3223C1">
                <wp:simplePos x="0" y="0"/>
                <wp:positionH relativeFrom="column">
                  <wp:posOffset>7722870</wp:posOffset>
                </wp:positionH>
                <wp:positionV relativeFrom="paragraph">
                  <wp:posOffset>3554095</wp:posOffset>
                </wp:positionV>
                <wp:extent cx="3216910" cy="224155"/>
                <wp:effectExtent l="57150" t="57150" r="21590" b="61595"/>
                <wp:wrapNone/>
                <wp:docPr id="17" name="Ink 17"/>
                <wp:cNvGraphicFramePr/>
                <a:graphic xmlns:a="http://schemas.openxmlformats.org/drawingml/2006/main">
                  <a:graphicData uri="http://schemas.microsoft.com/office/word/2010/wordprocessingInk">
                    <w14:contentPart bwMode="auto" r:id="rId42">
                      <w14:nvContentPartPr>
                        <w14:cNvContentPartPr/>
                      </w14:nvContentPartPr>
                      <w14:xfrm>
                        <a:off x="0" y="0"/>
                        <a:ext cx="3216910" cy="224155"/>
                      </w14:xfrm>
                    </w14:contentPart>
                  </a:graphicData>
                </a:graphic>
              </wp:anchor>
            </w:drawing>
          </mc:Choice>
          <mc:Fallback>
            <w:drawing>
              <wp:anchor distT="0" distB="0" distL="114300" distR="114300" simplePos="0" relativeHeight="251681280" behindDoc="0" locked="0" layoutInCell="1" allowOverlap="1">
                <wp:simplePos x="0" y="0"/>
                <wp:positionH relativeFrom="column">
                  <wp:posOffset>7722870</wp:posOffset>
                </wp:positionH>
                <wp:positionV relativeFrom="paragraph">
                  <wp:posOffset>3554095</wp:posOffset>
                </wp:positionV>
                <wp:extent cx="3216910" cy="224155"/>
                <wp:effectExtent l="57150" t="57150" r="21590" b="61595"/>
                <wp:wrapNone/>
                <wp:docPr id="17" name="Ink 17"/>
                <wp:cNvGraphicFramePr/>
                <a:graphic xmlns:a="http://schemas.openxmlformats.org/drawingml/2006/main">
                  <a:graphicData uri="http://schemas.openxmlformats.org/drawingml/2006/picture">
                    <pic:pic xmlns:pic="http://schemas.openxmlformats.org/drawingml/2006/picture">
                      <pic:nvPicPr>
                        <pic:cNvPr id="17" name="Ink 17"/>
                        <pic:cNvPicPr/>
                      </pic:nvPicPr>
                      <pic:blipFill>
                        <a:blip r:embed="rId43"/>
                        <a:stretch>
                          <a:fillRect/>
                        </a:stretch>
                      </pic:blipFill>
                      <pic:spPr>
                        <a:xfrm>
                          <a:off x="0" y="0"/>
                          <a:ext cx="3252545" cy="259775"/>
                        </a:xfrm>
                        <a:prstGeom prst="rect">
                          <a:avLst/>
                        </a:prstGeom>
                      </pic:spPr>
                    </pic:pic>
                  </a:graphicData>
                </a:graphic>
              </wp:anchor>
            </w:drawing>
          </mc:Fallback>
        </mc:AlternateContent>
      </w:r>
      <w:r w:rsidR="006C22BC">
        <w:rPr>
          <w:sz w:val="18"/>
          <w:szCs w:val="18"/>
        </w:rPr>
        <w:t xml:space="preserve">Marshall              </w:t>
      </w:r>
      <w:r w:rsidR="00854281">
        <w:rPr>
          <w:sz w:val="18"/>
          <w:szCs w:val="18"/>
        </w:rPr>
        <w:t xml:space="preserve"> </w:t>
      </w:r>
      <w:r w:rsidR="006C22BC">
        <w:rPr>
          <w:sz w:val="18"/>
          <w:szCs w:val="18"/>
        </w:rPr>
        <w:t xml:space="preserve">HPM Stephanie Ritchie             </w:t>
      </w:r>
      <w:r w:rsidR="00086B36">
        <w:rPr>
          <w:sz w:val="18"/>
          <w:szCs w:val="18"/>
        </w:rPr>
        <w:t xml:space="preserve"> </w:t>
      </w:r>
      <w:r w:rsidR="00D80A9A">
        <w:rPr>
          <w:sz w:val="18"/>
          <w:szCs w:val="18"/>
        </w:rPr>
        <w:t xml:space="preserve"> </w:t>
      </w:r>
      <w:r w:rsidR="006C22BC">
        <w:rPr>
          <w:sz w:val="18"/>
          <w:szCs w:val="18"/>
        </w:rPr>
        <w:t>720-910</w:t>
      </w:r>
      <w:r w:rsidR="00086B36">
        <w:rPr>
          <w:sz w:val="18"/>
          <w:szCs w:val="18"/>
        </w:rPr>
        <w:t xml:space="preserve">-3647 </w:t>
      </w:r>
    </w:p>
    <w:sectPr w:rsidR="006C22BC" w:rsidSect="001033F7">
      <w:headerReference w:type="first" r:id="rId44"/>
      <w:type w:val="continuous"/>
      <w:pgSz w:w="12240" w:h="15840"/>
      <w:pgMar w:top="72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9A38" w14:textId="77777777" w:rsidR="0003498D" w:rsidRDefault="0003498D">
      <w:r>
        <w:separator/>
      </w:r>
    </w:p>
  </w:endnote>
  <w:endnote w:type="continuationSeparator" w:id="0">
    <w:p w14:paraId="25E7EC5C" w14:textId="77777777" w:rsidR="0003498D" w:rsidRDefault="0003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nglish Towne">
    <w:altName w:val="Franklin Gothic Medium Cond"/>
    <w:panose1 w:val="00000000000000000000"/>
    <w:charset w:val="00"/>
    <w:family w:val="auto"/>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7F80" w14:textId="77777777" w:rsidR="0003498D" w:rsidRDefault="0003498D">
      <w:r>
        <w:separator/>
      </w:r>
    </w:p>
  </w:footnote>
  <w:footnote w:type="continuationSeparator" w:id="0">
    <w:p w14:paraId="70D1DBB2" w14:textId="77777777" w:rsidR="0003498D" w:rsidRDefault="00034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21CF" w14:textId="77777777" w:rsidR="00B0434C" w:rsidRDefault="002A54DC" w:rsidP="00DB56A7">
    <w:pPr>
      <w:pStyle w:val="Header"/>
      <w:tabs>
        <w:tab w:val="clear" w:pos="4320"/>
        <w:tab w:val="clear" w:pos="8640"/>
      </w:tabs>
      <w:ind w:left="-450" w:right="-918"/>
      <w:rPr>
        <w:rFonts w:ascii="English Towne" w:hAnsi="English Towne"/>
        <w:color w:val="C00000"/>
        <w:sz w:val="32"/>
        <w:szCs w:val="32"/>
      </w:rPr>
    </w:pPr>
    <w:r>
      <w:rPr>
        <w:rFonts w:ascii="English Towne" w:hAnsi="English Towne"/>
        <w:noProof/>
        <w:color w:val="C00000"/>
        <w:sz w:val="32"/>
        <w:szCs w:val="32"/>
      </w:rPr>
      <w:drawing>
        <wp:anchor distT="0" distB="0" distL="114300" distR="114300" simplePos="0" relativeHeight="251656704" behindDoc="0" locked="0" layoutInCell="1" allowOverlap="1" wp14:anchorId="30054EA7" wp14:editId="56A73B27">
          <wp:simplePos x="0" y="0"/>
          <wp:positionH relativeFrom="column">
            <wp:posOffset>-135255</wp:posOffset>
          </wp:positionH>
          <wp:positionV relativeFrom="paragraph">
            <wp:posOffset>273050</wp:posOffset>
          </wp:positionV>
          <wp:extent cx="600075" cy="676275"/>
          <wp:effectExtent l="19050" t="0" r="9525" b="0"/>
          <wp:wrapNone/>
          <wp:docPr id="10" name="Picture 24" descr="MOWW_TRANSPARENT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WW_TRANSPARENT_LOGO_-01"/>
                  <pic:cNvPicPr>
                    <a:picLocks noChangeAspect="1" noChangeArrowheads="1"/>
                  </pic:cNvPicPr>
                </pic:nvPicPr>
                <pic:blipFill>
                  <a:blip r:embed="rId1"/>
                  <a:srcRect/>
                  <a:stretch>
                    <a:fillRect/>
                  </a:stretch>
                </pic:blipFill>
                <pic:spPr bwMode="auto">
                  <a:xfrm>
                    <a:off x="0" y="0"/>
                    <a:ext cx="600075" cy="676275"/>
                  </a:xfrm>
                  <a:prstGeom prst="rect">
                    <a:avLst/>
                  </a:prstGeom>
                  <a:noFill/>
                  <a:ln w="9525">
                    <a:noFill/>
                    <a:miter lim="800000"/>
                    <a:headEnd/>
                    <a:tailEnd/>
                  </a:ln>
                </pic:spPr>
              </pic:pic>
            </a:graphicData>
          </a:graphic>
        </wp:anchor>
      </w:drawing>
    </w:r>
    <w:r w:rsidR="000A6747">
      <w:rPr>
        <w:rFonts w:ascii="English Towne" w:hAnsi="English Towne"/>
        <w:color w:val="C00000"/>
        <w:sz w:val="32"/>
        <w:szCs w:val="32"/>
      </w:rPr>
      <w:t xml:space="preserve">  </w:t>
    </w:r>
    <w:r w:rsidR="00B04BDB">
      <w:rPr>
        <w:rFonts w:ascii="English Towne" w:hAnsi="English Towne"/>
        <w:color w:val="C00000"/>
        <w:sz w:val="32"/>
        <w:szCs w:val="32"/>
      </w:rPr>
      <w:t xml:space="preserve"> </w:t>
    </w:r>
    <w:r w:rsidR="000A6747">
      <w:rPr>
        <w:rFonts w:ascii="English Towne" w:hAnsi="English Towne"/>
        <w:color w:val="C00000"/>
        <w:sz w:val="32"/>
        <w:szCs w:val="32"/>
      </w:rPr>
      <w:t xml:space="preserve"> </w:t>
    </w:r>
    <w:r w:rsidR="00B0434C" w:rsidRPr="009566AA">
      <w:rPr>
        <w:rFonts w:ascii="English Towne" w:hAnsi="English Towne"/>
        <w:color w:val="C00000"/>
        <w:sz w:val="32"/>
        <w:szCs w:val="32"/>
      </w:rPr>
      <w:t>Military Order of the World Wars</w:t>
    </w:r>
    <w:r w:rsidR="00B0434C">
      <w:rPr>
        <w:rFonts w:ascii="English Towne" w:hAnsi="English Towne"/>
        <w:color w:val="C00000"/>
        <w:sz w:val="32"/>
        <w:szCs w:val="32"/>
      </w:rPr>
      <w:t xml:space="preserve">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sidR="00B0434C" w:rsidRPr="009566AA">
      <w:rPr>
        <w:rFonts w:ascii="English Towne" w:hAnsi="English Towne"/>
        <w:color w:val="C00000"/>
        <w:sz w:val="32"/>
        <w:szCs w:val="32"/>
      </w:rPr>
      <w:t xml:space="preserve">Denver Chapter </w:t>
    </w:r>
    <w:r w:rsidR="00B0434C">
      <w:rPr>
        <w:rFonts w:ascii="English Towne" w:hAnsi="English Towne"/>
        <w:color w:val="C00000"/>
        <w:sz w:val="32"/>
        <w:szCs w:val="32"/>
      </w:rPr>
      <w:t xml:space="preserve">(093)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sidR="00B0434C">
      <w:rPr>
        <w:rFonts w:ascii="English Towne" w:hAnsi="English Towne"/>
        <w:color w:val="C00000"/>
        <w:sz w:val="32"/>
        <w:szCs w:val="32"/>
      </w:rPr>
      <w:t xml:space="preserve">Denver, </w:t>
    </w:r>
    <w:r w:rsidR="00B0434C" w:rsidRPr="009566AA">
      <w:rPr>
        <w:rFonts w:ascii="English Towne" w:hAnsi="English Towne"/>
        <w:color w:val="C00000"/>
        <w:sz w:val="32"/>
        <w:szCs w:val="32"/>
      </w:rPr>
      <w:t>Colorado</w:t>
    </w:r>
  </w:p>
  <w:p w14:paraId="710CD78A" w14:textId="77777777" w:rsidR="00B0434C" w:rsidRDefault="00B0434C" w:rsidP="00DB56A7">
    <w:pPr>
      <w:pStyle w:val="Header"/>
      <w:tabs>
        <w:tab w:val="clear" w:pos="4320"/>
        <w:tab w:val="clear" w:pos="8640"/>
      </w:tabs>
      <w:ind w:left="-450" w:right="-918"/>
      <w:rPr>
        <w:rFonts w:ascii="English Towne" w:hAnsi="English Towne"/>
        <w:color w:val="C00000"/>
        <w:sz w:val="32"/>
        <w:szCs w:val="32"/>
      </w:rPr>
    </w:pPr>
    <w:r>
      <w:rPr>
        <w:rFonts w:ascii="English Towne" w:hAnsi="English Towne"/>
        <w:color w:val="C00000"/>
        <w:sz w:val="32"/>
        <w:szCs w:val="32"/>
      </w:rPr>
      <w:t xml:space="preserve">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Pr>
        <w:rFonts w:ascii="English Towne" w:hAnsi="English Towne"/>
        <w:color w:val="C00000"/>
        <w:sz w:val="32"/>
        <w:szCs w:val="32"/>
      </w:rPr>
      <w:t xml:space="preserve">VOL </w:t>
    </w:r>
    <w:r w:rsidR="0013166E">
      <w:rPr>
        <w:rFonts w:ascii="English Towne" w:hAnsi="English Towne"/>
        <w:color w:val="C00000"/>
        <w:sz w:val="32"/>
        <w:szCs w:val="32"/>
      </w:rPr>
      <w:t>4</w:t>
    </w:r>
    <w:r>
      <w:rPr>
        <w:rFonts w:ascii="English Towne" w:hAnsi="English Towne"/>
        <w:color w:val="C00000"/>
        <w:sz w:val="32"/>
        <w:szCs w:val="32"/>
      </w:rPr>
      <w:t xml:space="preserve"> NO </w:t>
    </w:r>
    <w:r w:rsidR="001A22BB">
      <w:rPr>
        <w:rFonts w:ascii="English Towne" w:hAnsi="English Towne"/>
        <w:color w:val="C00000"/>
        <w:sz w:val="32"/>
        <w:szCs w:val="32"/>
      </w:rPr>
      <w:t>6</w:t>
    </w:r>
    <w:r>
      <w:rPr>
        <w:rFonts w:ascii="English Towne" w:hAnsi="English Towne"/>
        <w:color w:val="C00000"/>
        <w:sz w:val="32"/>
        <w:szCs w:val="32"/>
      </w:rPr>
      <w:tab/>
      <w:t xml:space="preserve">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sidR="000A6747">
      <w:rPr>
        <w:rFonts w:ascii="English Towne" w:hAnsi="English Towne"/>
        <w:color w:val="C00000"/>
        <w:sz w:val="32"/>
        <w:szCs w:val="32"/>
      </w:rPr>
      <w:t xml:space="preserve"> </w:t>
    </w:r>
    <w:r w:rsidR="00793BAF">
      <w:rPr>
        <w:rFonts w:ascii="English Towne" w:hAnsi="English Towne"/>
        <w:color w:val="C00000"/>
        <w:sz w:val="32"/>
        <w:szCs w:val="32"/>
      </w:rPr>
      <w:t xml:space="preserve">             </w:t>
    </w:r>
    <w:r>
      <w:rPr>
        <w:rFonts w:ascii="English Towne" w:hAnsi="English Towne"/>
        <w:color w:val="C00000"/>
        <w:sz w:val="32"/>
        <w:szCs w:val="32"/>
      </w:rPr>
      <w:t xml:space="preserve">Region XIII   </w:t>
    </w:r>
    <w:r w:rsidR="000B472B">
      <w:rPr>
        <w:rFonts w:ascii="English Towne" w:hAnsi="English Towne"/>
        <w:color w:val="C00000"/>
        <w:sz w:val="32"/>
        <w:szCs w:val="32"/>
      </w:rPr>
      <w:t xml:space="preserve">           </w:t>
    </w:r>
    <w:r w:rsidR="00793BAF">
      <w:rPr>
        <w:rFonts w:ascii="English Towne" w:hAnsi="English Towne"/>
        <w:color w:val="C00000"/>
        <w:sz w:val="32"/>
        <w:szCs w:val="32"/>
      </w:rPr>
      <w:t xml:space="preserve">                </w:t>
    </w:r>
    <w:r w:rsidR="00B04BDB">
      <w:rPr>
        <w:rFonts w:ascii="English Towne" w:hAnsi="English Towne"/>
        <w:color w:val="C00000"/>
        <w:sz w:val="32"/>
        <w:szCs w:val="32"/>
      </w:rPr>
      <w:t xml:space="preserve"> </w:t>
    </w:r>
    <w:r w:rsidR="00A71EC0">
      <w:rPr>
        <w:rFonts w:ascii="English Towne" w:hAnsi="English Towne"/>
        <w:color w:val="C00000"/>
        <w:sz w:val="32"/>
        <w:szCs w:val="32"/>
      </w:rPr>
      <w:t xml:space="preserve"> </w:t>
    </w:r>
    <w:r w:rsidR="009E2572">
      <w:rPr>
        <w:rFonts w:ascii="English Towne" w:hAnsi="English Towne"/>
        <w:color w:val="C00000"/>
        <w:sz w:val="32"/>
        <w:szCs w:val="32"/>
      </w:rPr>
      <w:t xml:space="preserve">     </w:t>
    </w:r>
    <w:r w:rsidR="001A22BB">
      <w:rPr>
        <w:rFonts w:ascii="English Towne" w:hAnsi="English Towne"/>
        <w:color w:val="C00000"/>
        <w:sz w:val="32"/>
        <w:szCs w:val="32"/>
      </w:rPr>
      <w:t>June</w:t>
    </w:r>
    <w:r w:rsidR="00285248">
      <w:rPr>
        <w:rFonts w:ascii="English Towne" w:hAnsi="English Towne"/>
        <w:color w:val="C00000"/>
        <w:sz w:val="32"/>
        <w:szCs w:val="32"/>
      </w:rPr>
      <w:t xml:space="preserve"> </w:t>
    </w:r>
    <w:r>
      <w:rPr>
        <w:rFonts w:ascii="English Towne" w:hAnsi="English Towne"/>
        <w:color w:val="C00000"/>
        <w:sz w:val="32"/>
        <w:szCs w:val="32"/>
      </w:rPr>
      <w:t>202</w:t>
    </w:r>
    <w:r w:rsidR="0013166E">
      <w:rPr>
        <w:rFonts w:ascii="English Towne" w:hAnsi="English Towne"/>
        <w:color w:val="C00000"/>
        <w:sz w:val="32"/>
        <w:szCs w:val="32"/>
      </w:rPr>
      <w:t>6</w:t>
    </w:r>
  </w:p>
  <w:p w14:paraId="14B5C511" w14:textId="77777777" w:rsidR="00B0434C" w:rsidRPr="009E749C" w:rsidRDefault="00B0434C" w:rsidP="00461D90">
    <w:pPr>
      <w:pStyle w:val="Header"/>
      <w:tabs>
        <w:tab w:val="clear" w:pos="4320"/>
        <w:tab w:val="clear" w:pos="8640"/>
      </w:tabs>
      <w:ind w:left="-450" w:right="-918"/>
      <w:jc w:val="center"/>
      <w:rPr>
        <w:rFonts w:ascii="Century Gothic" w:hAnsi="Century Gothic"/>
        <w:b/>
        <w:color w:val="002060"/>
        <w:sz w:val="56"/>
        <w:szCs w:val="56"/>
      </w:rPr>
    </w:pPr>
    <w:r>
      <w:rPr>
        <w:rFonts w:ascii="Century Gothic" w:hAnsi="Century Gothic"/>
        <w:b/>
        <w:color w:val="002060"/>
        <w:sz w:val="56"/>
        <w:szCs w:val="56"/>
      </w:rPr>
      <w:t xml:space="preserve">    </w:t>
    </w:r>
    <w:r w:rsidRPr="009E749C">
      <w:rPr>
        <w:rFonts w:ascii="Century Gothic" w:hAnsi="Century Gothic"/>
        <w:b/>
        <w:color w:val="002060"/>
        <w:sz w:val="56"/>
        <w:szCs w:val="56"/>
      </w:rPr>
      <w:t>R</w:t>
    </w:r>
    <w:r>
      <w:rPr>
        <w:rFonts w:ascii="Century Gothic" w:hAnsi="Century Gothic"/>
        <w:b/>
        <w:color w:val="002060"/>
        <w:sz w:val="56"/>
        <w:szCs w:val="56"/>
      </w:rPr>
      <w:t>OCKY</w:t>
    </w:r>
    <w:r w:rsidRPr="009E749C">
      <w:rPr>
        <w:rFonts w:ascii="Century Gothic" w:hAnsi="Century Gothic"/>
        <w:b/>
        <w:color w:val="002060"/>
        <w:sz w:val="56"/>
        <w:szCs w:val="56"/>
      </w:rPr>
      <w:t xml:space="preserve"> M</w:t>
    </w:r>
    <w:r>
      <w:rPr>
        <w:rFonts w:ascii="Century Gothic" w:hAnsi="Century Gothic"/>
        <w:b/>
        <w:color w:val="002060"/>
        <w:sz w:val="56"/>
        <w:szCs w:val="56"/>
      </w:rPr>
      <w:t>OUNTAIN</w:t>
    </w:r>
    <w:r w:rsidRPr="009E749C">
      <w:rPr>
        <w:rFonts w:ascii="Century Gothic" w:hAnsi="Century Gothic"/>
        <w:b/>
        <w:color w:val="002060"/>
        <w:sz w:val="56"/>
        <w:szCs w:val="56"/>
      </w:rPr>
      <w:t xml:space="preserve"> </w:t>
    </w:r>
    <w:r w:rsidR="00953535">
      <w:rPr>
        <w:rFonts w:ascii="Century Gothic" w:hAnsi="Century Gothic"/>
        <w:b/>
        <w:color w:val="002060"/>
        <w:sz w:val="56"/>
        <w:szCs w:val="56"/>
      </w:rPr>
      <w:t xml:space="preserve">MOWW </w:t>
    </w:r>
    <w:r w:rsidRPr="009E749C">
      <w:rPr>
        <w:rFonts w:ascii="Century Gothic" w:hAnsi="Century Gothic"/>
        <w:b/>
        <w:color w:val="002060"/>
        <w:sz w:val="56"/>
        <w:szCs w:val="56"/>
      </w:rPr>
      <w:t>B</w:t>
    </w:r>
    <w:r>
      <w:rPr>
        <w:rFonts w:ascii="Century Gothic" w:hAnsi="Century Gothic"/>
        <w:b/>
        <w:color w:val="002060"/>
        <w:sz w:val="56"/>
        <w:szCs w:val="56"/>
      </w:rPr>
      <w:t>ULLETIN</w:t>
    </w:r>
  </w:p>
  <w:p w14:paraId="1C55E170" w14:textId="77777777" w:rsidR="00B0434C" w:rsidRPr="00B75389" w:rsidRDefault="00B0434C" w:rsidP="00C2018B">
    <w:pPr>
      <w:pStyle w:val="Header"/>
      <w:tabs>
        <w:tab w:val="clear" w:pos="4320"/>
        <w:tab w:val="clear" w:pos="8640"/>
      </w:tabs>
      <w:jc w:val="center"/>
      <w:rPr>
        <w:rFonts w:ascii="Calibri" w:hAnsi="Calibri"/>
        <w:sz w:val="10"/>
        <w:u w:val="double"/>
      </w:rPr>
    </w:pPr>
  </w:p>
  <w:p w14:paraId="25B64B5F" w14:textId="77777777" w:rsidR="00B0434C" w:rsidRPr="00A6340B" w:rsidRDefault="00000000" w:rsidP="00C2018B">
    <w:pPr>
      <w:pStyle w:val="Header"/>
      <w:tabs>
        <w:tab w:val="clear" w:pos="4320"/>
        <w:tab w:val="clear" w:pos="8640"/>
      </w:tabs>
      <w:jc w:val="center"/>
      <w:rPr>
        <w:rFonts w:ascii="Calibri" w:hAnsi="Calibri"/>
        <w:sz w:val="10"/>
      </w:rPr>
    </w:pPr>
    <w:r>
      <w:rPr>
        <w:rFonts w:ascii="Calibri" w:hAnsi="Calibri"/>
        <w:sz w:val="10"/>
        <w:u w:val="double"/>
      </w:rPr>
      <w:pict w14:anchorId="689522E1">
        <v:rect id="_x0000_i1030" style="width:0;height:1.5pt" o:hralign="center" o:hrstd="t" o:hr="t" fillcolor="#a0a0a0" stroked="f">
          <v:imagedata r:id="rId2" o:title=""/>
        </v:rect>
      </w:pict>
    </w:r>
  </w:p>
  <w:p w14:paraId="5D765281" w14:textId="77777777" w:rsidR="00B0434C" w:rsidRDefault="00D05024" w:rsidP="000D7F31">
    <w:pPr>
      <w:pStyle w:val="Header"/>
      <w:tabs>
        <w:tab w:val="clear" w:pos="4320"/>
        <w:tab w:val="clear" w:pos="8640"/>
      </w:tabs>
      <w:jc w:val="center"/>
    </w:pPr>
    <w:r>
      <w:rPr>
        <w:noProof/>
      </w:rPr>
      <mc:AlternateContent>
        <mc:Choice Requires="wps">
          <w:drawing>
            <wp:anchor distT="0" distB="0" distL="114300" distR="114300" simplePos="0" relativeHeight="251658752" behindDoc="0" locked="0" layoutInCell="1" allowOverlap="1" wp14:anchorId="3C67F82A" wp14:editId="7BA848B5">
              <wp:simplePos x="0" y="0"/>
              <wp:positionH relativeFrom="column">
                <wp:posOffset>3853815</wp:posOffset>
              </wp:positionH>
              <wp:positionV relativeFrom="paragraph">
                <wp:posOffset>894715</wp:posOffset>
              </wp:positionV>
              <wp:extent cx="170180" cy="75565"/>
              <wp:effectExtent l="0" t="0" r="1270" b="63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7556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984B48" id="Rectangle 12" o:spid="_x0000_s1026" style="position:absolute;margin-left:303.45pt;margin-top:70.45pt;width:13.4pt;height: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" strokecolor="white" strokeweight="2pt"/>
          </w:pict>
        </mc:Fallback>
      </mc:AlternateContent>
    </w:r>
    <w:r>
      <w:rPr>
        <w:noProof/>
      </w:rPr>
      <mc:AlternateContent>
        <mc:Choice Requires="wps">
          <w:drawing>
            <wp:anchor distT="0" distB="0" distL="114300" distR="114300" simplePos="0" relativeHeight="251657728" behindDoc="0" locked="0" layoutInCell="1" allowOverlap="1" wp14:anchorId="01FA45B6" wp14:editId="795117A1">
              <wp:simplePos x="0" y="0"/>
              <wp:positionH relativeFrom="column">
                <wp:posOffset>2181860</wp:posOffset>
              </wp:positionH>
              <wp:positionV relativeFrom="paragraph">
                <wp:posOffset>901065</wp:posOffset>
              </wp:positionV>
              <wp:extent cx="76200" cy="69215"/>
              <wp:effectExtent l="0" t="0" r="0" b="698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6921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E02107" id="Rectangle 11" o:spid="_x0000_s1026" style="position:absolute;margin-left:171.8pt;margin-top:70.95pt;width:6pt;height: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" strokecolor="white"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v:imagedata r:id="rId1" o:title=""/>
      </v:rect>
    </w:pict>
  </w:numPicBullet>
  <w:abstractNum w:abstractNumId="0" w15:restartNumberingAfterBreak="0">
    <w:nsid w:val="FFFFFF89"/>
    <w:multiLevelType w:val="singleLevel"/>
    <w:tmpl w:val="AEA8D2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20567"/>
    <w:multiLevelType w:val="hybridMultilevel"/>
    <w:tmpl w:val="E3D01E9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C674B2"/>
    <w:multiLevelType w:val="hybridMultilevel"/>
    <w:tmpl w:val="62C203D0"/>
    <w:lvl w:ilvl="0" w:tplc="9C560C68">
      <w:start w:val="1"/>
      <w:numFmt w:val="bullet"/>
      <w:lvlText w:val=""/>
      <w:lvlPicBulletId w:val="0"/>
      <w:lvlJc w:val="left"/>
      <w:pPr>
        <w:tabs>
          <w:tab w:val="num" w:pos="720"/>
        </w:tabs>
        <w:ind w:left="720" w:hanging="360"/>
      </w:pPr>
      <w:rPr>
        <w:rFonts w:ascii="Symbol" w:hAnsi="Symbol" w:hint="default"/>
      </w:rPr>
    </w:lvl>
    <w:lvl w:ilvl="1" w:tplc="3AA66BB2" w:tentative="1">
      <w:start w:val="1"/>
      <w:numFmt w:val="bullet"/>
      <w:lvlText w:val=""/>
      <w:lvlJc w:val="left"/>
      <w:pPr>
        <w:tabs>
          <w:tab w:val="num" w:pos="1440"/>
        </w:tabs>
        <w:ind w:left="1440" w:hanging="360"/>
      </w:pPr>
      <w:rPr>
        <w:rFonts w:ascii="Symbol" w:hAnsi="Symbol" w:hint="default"/>
      </w:rPr>
    </w:lvl>
    <w:lvl w:ilvl="2" w:tplc="FBF0CA1A" w:tentative="1">
      <w:start w:val="1"/>
      <w:numFmt w:val="bullet"/>
      <w:lvlText w:val=""/>
      <w:lvlJc w:val="left"/>
      <w:pPr>
        <w:tabs>
          <w:tab w:val="num" w:pos="2160"/>
        </w:tabs>
        <w:ind w:left="2160" w:hanging="360"/>
      </w:pPr>
      <w:rPr>
        <w:rFonts w:ascii="Symbol" w:hAnsi="Symbol" w:hint="default"/>
      </w:rPr>
    </w:lvl>
    <w:lvl w:ilvl="3" w:tplc="FAB207CC" w:tentative="1">
      <w:start w:val="1"/>
      <w:numFmt w:val="bullet"/>
      <w:lvlText w:val=""/>
      <w:lvlJc w:val="left"/>
      <w:pPr>
        <w:tabs>
          <w:tab w:val="num" w:pos="2880"/>
        </w:tabs>
        <w:ind w:left="2880" w:hanging="360"/>
      </w:pPr>
      <w:rPr>
        <w:rFonts w:ascii="Symbol" w:hAnsi="Symbol" w:hint="default"/>
      </w:rPr>
    </w:lvl>
    <w:lvl w:ilvl="4" w:tplc="A1EA3E10" w:tentative="1">
      <w:start w:val="1"/>
      <w:numFmt w:val="bullet"/>
      <w:lvlText w:val=""/>
      <w:lvlJc w:val="left"/>
      <w:pPr>
        <w:tabs>
          <w:tab w:val="num" w:pos="3600"/>
        </w:tabs>
        <w:ind w:left="3600" w:hanging="360"/>
      </w:pPr>
      <w:rPr>
        <w:rFonts w:ascii="Symbol" w:hAnsi="Symbol" w:hint="default"/>
      </w:rPr>
    </w:lvl>
    <w:lvl w:ilvl="5" w:tplc="570CD76E" w:tentative="1">
      <w:start w:val="1"/>
      <w:numFmt w:val="bullet"/>
      <w:lvlText w:val=""/>
      <w:lvlJc w:val="left"/>
      <w:pPr>
        <w:tabs>
          <w:tab w:val="num" w:pos="4320"/>
        </w:tabs>
        <w:ind w:left="4320" w:hanging="360"/>
      </w:pPr>
      <w:rPr>
        <w:rFonts w:ascii="Symbol" w:hAnsi="Symbol" w:hint="default"/>
      </w:rPr>
    </w:lvl>
    <w:lvl w:ilvl="6" w:tplc="1EBC831C" w:tentative="1">
      <w:start w:val="1"/>
      <w:numFmt w:val="bullet"/>
      <w:lvlText w:val=""/>
      <w:lvlJc w:val="left"/>
      <w:pPr>
        <w:tabs>
          <w:tab w:val="num" w:pos="5040"/>
        </w:tabs>
        <w:ind w:left="5040" w:hanging="360"/>
      </w:pPr>
      <w:rPr>
        <w:rFonts w:ascii="Symbol" w:hAnsi="Symbol" w:hint="default"/>
      </w:rPr>
    </w:lvl>
    <w:lvl w:ilvl="7" w:tplc="37D68E74" w:tentative="1">
      <w:start w:val="1"/>
      <w:numFmt w:val="bullet"/>
      <w:lvlText w:val=""/>
      <w:lvlJc w:val="left"/>
      <w:pPr>
        <w:tabs>
          <w:tab w:val="num" w:pos="5760"/>
        </w:tabs>
        <w:ind w:left="5760" w:hanging="360"/>
      </w:pPr>
      <w:rPr>
        <w:rFonts w:ascii="Symbol" w:hAnsi="Symbol" w:hint="default"/>
      </w:rPr>
    </w:lvl>
    <w:lvl w:ilvl="8" w:tplc="6DFAA58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636753"/>
    <w:multiLevelType w:val="hybridMultilevel"/>
    <w:tmpl w:val="7570D264"/>
    <w:lvl w:ilvl="0" w:tplc="CCBAB69E">
      <w:start w:val="1"/>
      <w:numFmt w:val="bullet"/>
      <w:lvlText w:val=""/>
      <w:lvlPicBulletId w:val="0"/>
      <w:lvlJc w:val="left"/>
      <w:pPr>
        <w:tabs>
          <w:tab w:val="num" w:pos="720"/>
        </w:tabs>
        <w:ind w:left="720" w:hanging="360"/>
      </w:pPr>
      <w:rPr>
        <w:rFonts w:ascii="Symbol" w:hAnsi="Symbol" w:hint="default"/>
      </w:rPr>
    </w:lvl>
    <w:lvl w:ilvl="1" w:tplc="421ED708" w:tentative="1">
      <w:start w:val="1"/>
      <w:numFmt w:val="bullet"/>
      <w:lvlText w:val=""/>
      <w:lvlJc w:val="left"/>
      <w:pPr>
        <w:tabs>
          <w:tab w:val="num" w:pos="1440"/>
        </w:tabs>
        <w:ind w:left="1440" w:hanging="360"/>
      </w:pPr>
      <w:rPr>
        <w:rFonts w:ascii="Symbol" w:hAnsi="Symbol" w:hint="default"/>
      </w:rPr>
    </w:lvl>
    <w:lvl w:ilvl="2" w:tplc="0AA4B542" w:tentative="1">
      <w:start w:val="1"/>
      <w:numFmt w:val="bullet"/>
      <w:lvlText w:val=""/>
      <w:lvlJc w:val="left"/>
      <w:pPr>
        <w:tabs>
          <w:tab w:val="num" w:pos="2160"/>
        </w:tabs>
        <w:ind w:left="2160" w:hanging="360"/>
      </w:pPr>
      <w:rPr>
        <w:rFonts w:ascii="Symbol" w:hAnsi="Symbol" w:hint="default"/>
      </w:rPr>
    </w:lvl>
    <w:lvl w:ilvl="3" w:tplc="44FE383C" w:tentative="1">
      <w:start w:val="1"/>
      <w:numFmt w:val="bullet"/>
      <w:lvlText w:val=""/>
      <w:lvlJc w:val="left"/>
      <w:pPr>
        <w:tabs>
          <w:tab w:val="num" w:pos="2880"/>
        </w:tabs>
        <w:ind w:left="2880" w:hanging="360"/>
      </w:pPr>
      <w:rPr>
        <w:rFonts w:ascii="Symbol" w:hAnsi="Symbol" w:hint="default"/>
      </w:rPr>
    </w:lvl>
    <w:lvl w:ilvl="4" w:tplc="B462980A" w:tentative="1">
      <w:start w:val="1"/>
      <w:numFmt w:val="bullet"/>
      <w:lvlText w:val=""/>
      <w:lvlJc w:val="left"/>
      <w:pPr>
        <w:tabs>
          <w:tab w:val="num" w:pos="3600"/>
        </w:tabs>
        <w:ind w:left="3600" w:hanging="360"/>
      </w:pPr>
      <w:rPr>
        <w:rFonts w:ascii="Symbol" w:hAnsi="Symbol" w:hint="default"/>
      </w:rPr>
    </w:lvl>
    <w:lvl w:ilvl="5" w:tplc="437E9F18" w:tentative="1">
      <w:start w:val="1"/>
      <w:numFmt w:val="bullet"/>
      <w:lvlText w:val=""/>
      <w:lvlJc w:val="left"/>
      <w:pPr>
        <w:tabs>
          <w:tab w:val="num" w:pos="4320"/>
        </w:tabs>
        <w:ind w:left="4320" w:hanging="360"/>
      </w:pPr>
      <w:rPr>
        <w:rFonts w:ascii="Symbol" w:hAnsi="Symbol" w:hint="default"/>
      </w:rPr>
    </w:lvl>
    <w:lvl w:ilvl="6" w:tplc="FD682F96" w:tentative="1">
      <w:start w:val="1"/>
      <w:numFmt w:val="bullet"/>
      <w:lvlText w:val=""/>
      <w:lvlJc w:val="left"/>
      <w:pPr>
        <w:tabs>
          <w:tab w:val="num" w:pos="5040"/>
        </w:tabs>
        <w:ind w:left="5040" w:hanging="360"/>
      </w:pPr>
      <w:rPr>
        <w:rFonts w:ascii="Symbol" w:hAnsi="Symbol" w:hint="default"/>
      </w:rPr>
    </w:lvl>
    <w:lvl w:ilvl="7" w:tplc="13D89488" w:tentative="1">
      <w:start w:val="1"/>
      <w:numFmt w:val="bullet"/>
      <w:lvlText w:val=""/>
      <w:lvlJc w:val="left"/>
      <w:pPr>
        <w:tabs>
          <w:tab w:val="num" w:pos="5760"/>
        </w:tabs>
        <w:ind w:left="5760" w:hanging="360"/>
      </w:pPr>
      <w:rPr>
        <w:rFonts w:ascii="Symbol" w:hAnsi="Symbol" w:hint="default"/>
      </w:rPr>
    </w:lvl>
    <w:lvl w:ilvl="8" w:tplc="B1FEF24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BC3525"/>
    <w:multiLevelType w:val="multilevel"/>
    <w:tmpl w:val="79C0324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CF961FE"/>
    <w:multiLevelType w:val="hybridMultilevel"/>
    <w:tmpl w:val="1D2EF87C"/>
    <w:lvl w:ilvl="0" w:tplc="B31E104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0204F05"/>
    <w:multiLevelType w:val="hybridMultilevel"/>
    <w:tmpl w:val="F416875C"/>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2D0636B"/>
    <w:multiLevelType w:val="hybridMultilevel"/>
    <w:tmpl w:val="78CC89A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1C4D17"/>
    <w:multiLevelType w:val="hybridMultilevel"/>
    <w:tmpl w:val="38FEB81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AFD21E4"/>
    <w:multiLevelType w:val="hybridMultilevel"/>
    <w:tmpl w:val="93CA378E"/>
    <w:lvl w:ilvl="0" w:tplc="012C5D74">
      <w:start w:val="3"/>
      <w:numFmt w:val="decimal"/>
      <w:lvlText w:val="%1."/>
      <w:lvlJc w:val="left"/>
      <w:pPr>
        <w:tabs>
          <w:tab w:val="num" w:pos="720"/>
        </w:tabs>
        <w:ind w:left="720" w:hanging="360"/>
      </w:pPr>
      <w:rPr>
        <w:rFonts w:cs="Times New Roman" w:hint="default"/>
        <w:u w:val="singl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BBB19DD"/>
    <w:multiLevelType w:val="hybridMultilevel"/>
    <w:tmpl w:val="CAB4127E"/>
    <w:lvl w:ilvl="0" w:tplc="B6B487C4">
      <w:start w:val="1"/>
      <w:numFmt w:val="bullet"/>
      <w:lvlText w:val=""/>
      <w:lvlPicBulletId w:val="0"/>
      <w:lvlJc w:val="left"/>
      <w:pPr>
        <w:tabs>
          <w:tab w:val="num" w:pos="720"/>
        </w:tabs>
        <w:ind w:left="720" w:hanging="360"/>
      </w:pPr>
      <w:rPr>
        <w:rFonts w:ascii="Symbol" w:hAnsi="Symbol" w:hint="default"/>
      </w:rPr>
    </w:lvl>
    <w:lvl w:ilvl="1" w:tplc="D3F61A7E" w:tentative="1">
      <w:start w:val="1"/>
      <w:numFmt w:val="bullet"/>
      <w:lvlText w:val=""/>
      <w:lvlJc w:val="left"/>
      <w:pPr>
        <w:tabs>
          <w:tab w:val="num" w:pos="1440"/>
        </w:tabs>
        <w:ind w:left="1440" w:hanging="360"/>
      </w:pPr>
      <w:rPr>
        <w:rFonts w:ascii="Symbol" w:hAnsi="Symbol" w:hint="default"/>
      </w:rPr>
    </w:lvl>
    <w:lvl w:ilvl="2" w:tplc="C6FE702C" w:tentative="1">
      <w:start w:val="1"/>
      <w:numFmt w:val="bullet"/>
      <w:lvlText w:val=""/>
      <w:lvlJc w:val="left"/>
      <w:pPr>
        <w:tabs>
          <w:tab w:val="num" w:pos="2160"/>
        </w:tabs>
        <w:ind w:left="2160" w:hanging="360"/>
      </w:pPr>
      <w:rPr>
        <w:rFonts w:ascii="Symbol" w:hAnsi="Symbol" w:hint="default"/>
      </w:rPr>
    </w:lvl>
    <w:lvl w:ilvl="3" w:tplc="D8B40BB2" w:tentative="1">
      <w:start w:val="1"/>
      <w:numFmt w:val="bullet"/>
      <w:lvlText w:val=""/>
      <w:lvlJc w:val="left"/>
      <w:pPr>
        <w:tabs>
          <w:tab w:val="num" w:pos="2880"/>
        </w:tabs>
        <w:ind w:left="2880" w:hanging="360"/>
      </w:pPr>
      <w:rPr>
        <w:rFonts w:ascii="Symbol" w:hAnsi="Symbol" w:hint="default"/>
      </w:rPr>
    </w:lvl>
    <w:lvl w:ilvl="4" w:tplc="14B6C7FA" w:tentative="1">
      <w:start w:val="1"/>
      <w:numFmt w:val="bullet"/>
      <w:lvlText w:val=""/>
      <w:lvlJc w:val="left"/>
      <w:pPr>
        <w:tabs>
          <w:tab w:val="num" w:pos="3600"/>
        </w:tabs>
        <w:ind w:left="3600" w:hanging="360"/>
      </w:pPr>
      <w:rPr>
        <w:rFonts w:ascii="Symbol" w:hAnsi="Symbol" w:hint="default"/>
      </w:rPr>
    </w:lvl>
    <w:lvl w:ilvl="5" w:tplc="428E9608" w:tentative="1">
      <w:start w:val="1"/>
      <w:numFmt w:val="bullet"/>
      <w:lvlText w:val=""/>
      <w:lvlJc w:val="left"/>
      <w:pPr>
        <w:tabs>
          <w:tab w:val="num" w:pos="4320"/>
        </w:tabs>
        <w:ind w:left="4320" w:hanging="360"/>
      </w:pPr>
      <w:rPr>
        <w:rFonts w:ascii="Symbol" w:hAnsi="Symbol" w:hint="default"/>
      </w:rPr>
    </w:lvl>
    <w:lvl w:ilvl="6" w:tplc="337EB22A" w:tentative="1">
      <w:start w:val="1"/>
      <w:numFmt w:val="bullet"/>
      <w:lvlText w:val=""/>
      <w:lvlJc w:val="left"/>
      <w:pPr>
        <w:tabs>
          <w:tab w:val="num" w:pos="5040"/>
        </w:tabs>
        <w:ind w:left="5040" w:hanging="360"/>
      </w:pPr>
      <w:rPr>
        <w:rFonts w:ascii="Symbol" w:hAnsi="Symbol" w:hint="default"/>
      </w:rPr>
    </w:lvl>
    <w:lvl w:ilvl="7" w:tplc="7310CDBA" w:tentative="1">
      <w:start w:val="1"/>
      <w:numFmt w:val="bullet"/>
      <w:lvlText w:val=""/>
      <w:lvlJc w:val="left"/>
      <w:pPr>
        <w:tabs>
          <w:tab w:val="num" w:pos="5760"/>
        </w:tabs>
        <w:ind w:left="5760" w:hanging="360"/>
      </w:pPr>
      <w:rPr>
        <w:rFonts w:ascii="Symbol" w:hAnsi="Symbol" w:hint="default"/>
      </w:rPr>
    </w:lvl>
    <w:lvl w:ilvl="8" w:tplc="DD4C622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2D325A1"/>
    <w:multiLevelType w:val="multilevel"/>
    <w:tmpl w:val="79C0324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30E04F2"/>
    <w:multiLevelType w:val="hybridMultilevel"/>
    <w:tmpl w:val="6B422014"/>
    <w:lvl w:ilvl="0" w:tplc="70D40C18">
      <w:start w:val="3"/>
      <w:numFmt w:val="decimal"/>
      <w:lvlText w:val="%1."/>
      <w:lvlJc w:val="left"/>
      <w:pPr>
        <w:tabs>
          <w:tab w:val="num" w:pos="720"/>
        </w:tabs>
        <w:ind w:left="720" w:hanging="360"/>
      </w:pPr>
      <w:rPr>
        <w:rFonts w:cs="Times New Roman" w:hint="default"/>
        <w:u w:val="singl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D64057C"/>
    <w:multiLevelType w:val="hybridMultilevel"/>
    <w:tmpl w:val="1E5AC31E"/>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4467793C"/>
    <w:multiLevelType w:val="hybridMultilevel"/>
    <w:tmpl w:val="4F5CDA6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4A0E2C63"/>
    <w:multiLevelType w:val="hybridMultilevel"/>
    <w:tmpl w:val="1000249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BD01D1"/>
    <w:multiLevelType w:val="multilevel"/>
    <w:tmpl w:val="79C0324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4BAD6B19"/>
    <w:multiLevelType w:val="hybridMultilevel"/>
    <w:tmpl w:val="06DA432C"/>
    <w:lvl w:ilvl="0" w:tplc="0409000D">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21D61D7"/>
    <w:multiLevelType w:val="hybridMultilevel"/>
    <w:tmpl w:val="8A240B66"/>
    <w:lvl w:ilvl="0" w:tplc="C2DE39F2">
      <w:start w:val="1"/>
      <w:numFmt w:val="bullet"/>
      <w:lvlText w:val=""/>
      <w:lvlPicBulletId w:val="0"/>
      <w:lvlJc w:val="left"/>
      <w:pPr>
        <w:tabs>
          <w:tab w:val="num" w:pos="720"/>
        </w:tabs>
        <w:ind w:left="720" w:hanging="360"/>
      </w:pPr>
      <w:rPr>
        <w:rFonts w:ascii="Symbol" w:hAnsi="Symbol" w:hint="default"/>
      </w:rPr>
    </w:lvl>
    <w:lvl w:ilvl="1" w:tplc="7FC0645E" w:tentative="1">
      <w:start w:val="1"/>
      <w:numFmt w:val="bullet"/>
      <w:lvlText w:val=""/>
      <w:lvlJc w:val="left"/>
      <w:pPr>
        <w:tabs>
          <w:tab w:val="num" w:pos="1440"/>
        </w:tabs>
        <w:ind w:left="1440" w:hanging="360"/>
      </w:pPr>
      <w:rPr>
        <w:rFonts w:ascii="Symbol" w:hAnsi="Symbol" w:hint="default"/>
      </w:rPr>
    </w:lvl>
    <w:lvl w:ilvl="2" w:tplc="C5B89C32" w:tentative="1">
      <w:start w:val="1"/>
      <w:numFmt w:val="bullet"/>
      <w:lvlText w:val=""/>
      <w:lvlJc w:val="left"/>
      <w:pPr>
        <w:tabs>
          <w:tab w:val="num" w:pos="2160"/>
        </w:tabs>
        <w:ind w:left="2160" w:hanging="360"/>
      </w:pPr>
      <w:rPr>
        <w:rFonts w:ascii="Symbol" w:hAnsi="Symbol" w:hint="default"/>
      </w:rPr>
    </w:lvl>
    <w:lvl w:ilvl="3" w:tplc="A34E89F2" w:tentative="1">
      <w:start w:val="1"/>
      <w:numFmt w:val="bullet"/>
      <w:lvlText w:val=""/>
      <w:lvlJc w:val="left"/>
      <w:pPr>
        <w:tabs>
          <w:tab w:val="num" w:pos="2880"/>
        </w:tabs>
        <w:ind w:left="2880" w:hanging="360"/>
      </w:pPr>
      <w:rPr>
        <w:rFonts w:ascii="Symbol" w:hAnsi="Symbol" w:hint="default"/>
      </w:rPr>
    </w:lvl>
    <w:lvl w:ilvl="4" w:tplc="7AEE9F32" w:tentative="1">
      <w:start w:val="1"/>
      <w:numFmt w:val="bullet"/>
      <w:lvlText w:val=""/>
      <w:lvlJc w:val="left"/>
      <w:pPr>
        <w:tabs>
          <w:tab w:val="num" w:pos="3600"/>
        </w:tabs>
        <w:ind w:left="3600" w:hanging="360"/>
      </w:pPr>
      <w:rPr>
        <w:rFonts w:ascii="Symbol" w:hAnsi="Symbol" w:hint="default"/>
      </w:rPr>
    </w:lvl>
    <w:lvl w:ilvl="5" w:tplc="A80E9496" w:tentative="1">
      <w:start w:val="1"/>
      <w:numFmt w:val="bullet"/>
      <w:lvlText w:val=""/>
      <w:lvlJc w:val="left"/>
      <w:pPr>
        <w:tabs>
          <w:tab w:val="num" w:pos="4320"/>
        </w:tabs>
        <w:ind w:left="4320" w:hanging="360"/>
      </w:pPr>
      <w:rPr>
        <w:rFonts w:ascii="Symbol" w:hAnsi="Symbol" w:hint="default"/>
      </w:rPr>
    </w:lvl>
    <w:lvl w:ilvl="6" w:tplc="D5B2D03E" w:tentative="1">
      <w:start w:val="1"/>
      <w:numFmt w:val="bullet"/>
      <w:lvlText w:val=""/>
      <w:lvlJc w:val="left"/>
      <w:pPr>
        <w:tabs>
          <w:tab w:val="num" w:pos="5040"/>
        </w:tabs>
        <w:ind w:left="5040" w:hanging="360"/>
      </w:pPr>
      <w:rPr>
        <w:rFonts w:ascii="Symbol" w:hAnsi="Symbol" w:hint="default"/>
      </w:rPr>
    </w:lvl>
    <w:lvl w:ilvl="7" w:tplc="91A62A1E" w:tentative="1">
      <w:start w:val="1"/>
      <w:numFmt w:val="bullet"/>
      <w:lvlText w:val=""/>
      <w:lvlJc w:val="left"/>
      <w:pPr>
        <w:tabs>
          <w:tab w:val="num" w:pos="5760"/>
        </w:tabs>
        <w:ind w:left="5760" w:hanging="360"/>
      </w:pPr>
      <w:rPr>
        <w:rFonts w:ascii="Symbol" w:hAnsi="Symbol" w:hint="default"/>
      </w:rPr>
    </w:lvl>
    <w:lvl w:ilvl="8" w:tplc="2FBEEC6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6071A8C"/>
    <w:multiLevelType w:val="hybridMultilevel"/>
    <w:tmpl w:val="686A25D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15:restartNumberingAfterBreak="0">
    <w:nsid w:val="59C238E2"/>
    <w:multiLevelType w:val="hybridMultilevel"/>
    <w:tmpl w:val="F4088D76"/>
    <w:lvl w:ilvl="0" w:tplc="84788E90">
      <w:start w:val="1"/>
      <w:numFmt w:val="bullet"/>
      <w:lvlText w:val=""/>
      <w:lvlPicBulletId w:val="0"/>
      <w:lvlJc w:val="left"/>
      <w:pPr>
        <w:tabs>
          <w:tab w:val="num" w:pos="720"/>
        </w:tabs>
        <w:ind w:left="720" w:hanging="360"/>
      </w:pPr>
      <w:rPr>
        <w:rFonts w:ascii="Symbol" w:hAnsi="Symbol" w:hint="default"/>
      </w:rPr>
    </w:lvl>
    <w:lvl w:ilvl="1" w:tplc="BC1ABF02" w:tentative="1">
      <w:start w:val="1"/>
      <w:numFmt w:val="bullet"/>
      <w:lvlText w:val=""/>
      <w:lvlJc w:val="left"/>
      <w:pPr>
        <w:tabs>
          <w:tab w:val="num" w:pos="1440"/>
        </w:tabs>
        <w:ind w:left="1440" w:hanging="360"/>
      </w:pPr>
      <w:rPr>
        <w:rFonts w:ascii="Symbol" w:hAnsi="Symbol" w:hint="default"/>
      </w:rPr>
    </w:lvl>
    <w:lvl w:ilvl="2" w:tplc="3B50CC24" w:tentative="1">
      <w:start w:val="1"/>
      <w:numFmt w:val="bullet"/>
      <w:lvlText w:val=""/>
      <w:lvlJc w:val="left"/>
      <w:pPr>
        <w:tabs>
          <w:tab w:val="num" w:pos="2160"/>
        </w:tabs>
        <w:ind w:left="2160" w:hanging="360"/>
      </w:pPr>
      <w:rPr>
        <w:rFonts w:ascii="Symbol" w:hAnsi="Symbol" w:hint="default"/>
      </w:rPr>
    </w:lvl>
    <w:lvl w:ilvl="3" w:tplc="1D0A7268" w:tentative="1">
      <w:start w:val="1"/>
      <w:numFmt w:val="bullet"/>
      <w:lvlText w:val=""/>
      <w:lvlJc w:val="left"/>
      <w:pPr>
        <w:tabs>
          <w:tab w:val="num" w:pos="2880"/>
        </w:tabs>
        <w:ind w:left="2880" w:hanging="360"/>
      </w:pPr>
      <w:rPr>
        <w:rFonts w:ascii="Symbol" w:hAnsi="Symbol" w:hint="default"/>
      </w:rPr>
    </w:lvl>
    <w:lvl w:ilvl="4" w:tplc="8FE8255C" w:tentative="1">
      <w:start w:val="1"/>
      <w:numFmt w:val="bullet"/>
      <w:lvlText w:val=""/>
      <w:lvlJc w:val="left"/>
      <w:pPr>
        <w:tabs>
          <w:tab w:val="num" w:pos="3600"/>
        </w:tabs>
        <w:ind w:left="3600" w:hanging="360"/>
      </w:pPr>
      <w:rPr>
        <w:rFonts w:ascii="Symbol" w:hAnsi="Symbol" w:hint="default"/>
      </w:rPr>
    </w:lvl>
    <w:lvl w:ilvl="5" w:tplc="A6F4752A" w:tentative="1">
      <w:start w:val="1"/>
      <w:numFmt w:val="bullet"/>
      <w:lvlText w:val=""/>
      <w:lvlJc w:val="left"/>
      <w:pPr>
        <w:tabs>
          <w:tab w:val="num" w:pos="4320"/>
        </w:tabs>
        <w:ind w:left="4320" w:hanging="360"/>
      </w:pPr>
      <w:rPr>
        <w:rFonts w:ascii="Symbol" w:hAnsi="Symbol" w:hint="default"/>
      </w:rPr>
    </w:lvl>
    <w:lvl w:ilvl="6" w:tplc="5D3899E2" w:tentative="1">
      <w:start w:val="1"/>
      <w:numFmt w:val="bullet"/>
      <w:lvlText w:val=""/>
      <w:lvlJc w:val="left"/>
      <w:pPr>
        <w:tabs>
          <w:tab w:val="num" w:pos="5040"/>
        </w:tabs>
        <w:ind w:left="5040" w:hanging="360"/>
      </w:pPr>
      <w:rPr>
        <w:rFonts w:ascii="Symbol" w:hAnsi="Symbol" w:hint="default"/>
      </w:rPr>
    </w:lvl>
    <w:lvl w:ilvl="7" w:tplc="2116968A" w:tentative="1">
      <w:start w:val="1"/>
      <w:numFmt w:val="bullet"/>
      <w:lvlText w:val=""/>
      <w:lvlJc w:val="left"/>
      <w:pPr>
        <w:tabs>
          <w:tab w:val="num" w:pos="5760"/>
        </w:tabs>
        <w:ind w:left="5760" w:hanging="360"/>
      </w:pPr>
      <w:rPr>
        <w:rFonts w:ascii="Symbol" w:hAnsi="Symbol" w:hint="default"/>
      </w:rPr>
    </w:lvl>
    <w:lvl w:ilvl="8" w:tplc="AA22695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08046D0"/>
    <w:multiLevelType w:val="hybridMultilevel"/>
    <w:tmpl w:val="B922BDB4"/>
    <w:lvl w:ilvl="0" w:tplc="3DF077A2">
      <w:start w:val="1"/>
      <w:numFmt w:val="bullet"/>
      <w:lvlText w:val=""/>
      <w:lvlPicBulletId w:val="0"/>
      <w:lvlJc w:val="left"/>
      <w:pPr>
        <w:tabs>
          <w:tab w:val="num" w:pos="720"/>
        </w:tabs>
        <w:ind w:left="720" w:hanging="360"/>
      </w:pPr>
      <w:rPr>
        <w:rFonts w:ascii="Symbol" w:hAnsi="Symbol" w:hint="default"/>
      </w:rPr>
    </w:lvl>
    <w:lvl w:ilvl="1" w:tplc="098C7DF6" w:tentative="1">
      <w:start w:val="1"/>
      <w:numFmt w:val="bullet"/>
      <w:lvlText w:val=""/>
      <w:lvlJc w:val="left"/>
      <w:pPr>
        <w:tabs>
          <w:tab w:val="num" w:pos="1440"/>
        </w:tabs>
        <w:ind w:left="1440" w:hanging="360"/>
      </w:pPr>
      <w:rPr>
        <w:rFonts w:ascii="Symbol" w:hAnsi="Symbol" w:hint="default"/>
      </w:rPr>
    </w:lvl>
    <w:lvl w:ilvl="2" w:tplc="D3C0E474" w:tentative="1">
      <w:start w:val="1"/>
      <w:numFmt w:val="bullet"/>
      <w:lvlText w:val=""/>
      <w:lvlJc w:val="left"/>
      <w:pPr>
        <w:tabs>
          <w:tab w:val="num" w:pos="2160"/>
        </w:tabs>
        <w:ind w:left="2160" w:hanging="360"/>
      </w:pPr>
      <w:rPr>
        <w:rFonts w:ascii="Symbol" w:hAnsi="Symbol" w:hint="default"/>
      </w:rPr>
    </w:lvl>
    <w:lvl w:ilvl="3" w:tplc="BE20519C" w:tentative="1">
      <w:start w:val="1"/>
      <w:numFmt w:val="bullet"/>
      <w:lvlText w:val=""/>
      <w:lvlJc w:val="left"/>
      <w:pPr>
        <w:tabs>
          <w:tab w:val="num" w:pos="2880"/>
        </w:tabs>
        <w:ind w:left="2880" w:hanging="360"/>
      </w:pPr>
      <w:rPr>
        <w:rFonts w:ascii="Symbol" w:hAnsi="Symbol" w:hint="default"/>
      </w:rPr>
    </w:lvl>
    <w:lvl w:ilvl="4" w:tplc="670EEB6A" w:tentative="1">
      <w:start w:val="1"/>
      <w:numFmt w:val="bullet"/>
      <w:lvlText w:val=""/>
      <w:lvlJc w:val="left"/>
      <w:pPr>
        <w:tabs>
          <w:tab w:val="num" w:pos="3600"/>
        </w:tabs>
        <w:ind w:left="3600" w:hanging="360"/>
      </w:pPr>
      <w:rPr>
        <w:rFonts w:ascii="Symbol" w:hAnsi="Symbol" w:hint="default"/>
      </w:rPr>
    </w:lvl>
    <w:lvl w:ilvl="5" w:tplc="D24889AC" w:tentative="1">
      <w:start w:val="1"/>
      <w:numFmt w:val="bullet"/>
      <w:lvlText w:val=""/>
      <w:lvlJc w:val="left"/>
      <w:pPr>
        <w:tabs>
          <w:tab w:val="num" w:pos="4320"/>
        </w:tabs>
        <w:ind w:left="4320" w:hanging="360"/>
      </w:pPr>
      <w:rPr>
        <w:rFonts w:ascii="Symbol" w:hAnsi="Symbol" w:hint="default"/>
      </w:rPr>
    </w:lvl>
    <w:lvl w:ilvl="6" w:tplc="F4305DAA" w:tentative="1">
      <w:start w:val="1"/>
      <w:numFmt w:val="bullet"/>
      <w:lvlText w:val=""/>
      <w:lvlJc w:val="left"/>
      <w:pPr>
        <w:tabs>
          <w:tab w:val="num" w:pos="5040"/>
        </w:tabs>
        <w:ind w:left="5040" w:hanging="360"/>
      </w:pPr>
      <w:rPr>
        <w:rFonts w:ascii="Symbol" w:hAnsi="Symbol" w:hint="default"/>
      </w:rPr>
    </w:lvl>
    <w:lvl w:ilvl="7" w:tplc="A852DEC8" w:tentative="1">
      <w:start w:val="1"/>
      <w:numFmt w:val="bullet"/>
      <w:lvlText w:val=""/>
      <w:lvlJc w:val="left"/>
      <w:pPr>
        <w:tabs>
          <w:tab w:val="num" w:pos="5760"/>
        </w:tabs>
        <w:ind w:left="5760" w:hanging="360"/>
      </w:pPr>
      <w:rPr>
        <w:rFonts w:ascii="Symbol" w:hAnsi="Symbol" w:hint="default"/>
      </w:rPr>
    </w:lvl>
    <w:lvl w:ilvl="8" w:tplc="2072263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27E3FDA"/>
    <w:multiLevelType w:val="hybridMultilevel"/>
    <w:tmpl w:val="79C0324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E2C600E"/>
    <w:multiLevelType w:val="hybridMultilevel"/>
    <w:tmpl w:val="1C54202A"/>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F816934"/>
    <w:multiLevelType w:val="hybridMultilevel"/>
    <w:tmpl w:val="54EE903C"/>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74401061"/>
    <w:multiLevelType w:val="hybridMultilevel"/>
    <w:tmpl w:val="1F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2B10CD"/>
    <w:multiLevelType w:val="hybridMultilevel"/>
    <w:tmpl w:val="5930F7CC"/>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BE2580A"/>
    <w:multiLevelType w:val="hybridMultilevel"/>
    <w:tmpl w:val="04AA34D4"/>
    <w:lvl w:ilvl="0" w:tplc="5C967578">
      <w:start w:val="3"/>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113855"/>
    <w:multiLevelType w:val="hybridMultilevel"/>
    <w:tmpl w:val="A40C0C3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num w:numId="1" w16cid:durableId="577324738">
    <w:abstractNumId w:val="0"/>
  </w:num>
  <w:num w:numId="2" w16cid:durableId="577054621">
    <w:abstractNumId w:val="22"/>
  </w:num>
  <w:num w:numId="3" w16cid:durableId="1080054369">
    <w:abstractNumId w:val="16"/>
  </w:num>
  <w:num w:numId="4" w16cid:durableId="1509100909">
    <w:abstractNumId w:val="4"/>
  </w:num>
  <w:num w:numId="5" w16cid:durableId="166218121">
    <w:abstractNumId w:val="11"/>
  </w:num>
  <w:num w:numId="6" w16cid:durableId="1374430167">
    <w:abstractNumId w:val="0"/>
  </w:num>
  <w:num w:numId="7" w16cid:durableId="804586336">
    <w:abstractNumId w:val="26"/>
  </w:num>
  <w:num w:numId="8" w16cid:durableId="1794517068">
    <w:abstractNumId w:val="24"/>
  </w:num>
  <w:num w:numId="9" w16cid:durableId="720835183">
    <w:abstractNumId w:val="23"/>
  </w:num>
  <w:num w:numId="10" w16cid:durableId="503668006">
    <w:abstractNumId w:val="12"/>
  </w:num>
  <w:num w:numId="11" w16cid:durableId="715811159">
    <w:abstractNumId w:val="6"/>
  </w:num>
  <w:num w:numId="12" w16cid:durableId="124202196">
    <w:abstractNumId w:val="9"/>
  </w:num>
  <w:num w:numId="13" w16cid:durableId="553808584">
    <w:abstractNumId w:val="8"/>
  </w:num>
  <w:num w:numId="14" w16cid:durableId="1980915608">
    <w:abstractNumId w:val="27"/>
  </w:num>
  <w:num w:numId="15" w16cid:durableId="1463770640">
    <w:abstractNumId w:val="7"/>
  </w:num>
  <w:num w:numId="16" w16cid:durableId="1796942826">
    <w:abstractNumId w:val="5"/>
  </w:num>
  <w:num w:numId="17" w16cid:durableId="1483892213">
    <w:abstractNumId w:val="28"/>
  </w:num>
  <w:num w:numId="18" w16cid:durableId="1750734275">
    <w:abstractNumId w:val="14"/>
  </w:num>
  <w:num w:numId="19" w16cid:durableId="1207333432">
    <w:abstractNumId w:val="1"/>
  </w:num>
  <w:num w:numId="20" w16cid:durableId="1530140069">
    <w:abstractNumId w:val="15"/>
  </w:num>
  <w:num w:numId="21" w16cid:durableId="909773668">
    <w:abstractNumId w:val="13"/>
  </w:num>
  <w:num w:numId="22" w16cid:durableId="539974339">
    <w:abstractNumId w:val="17"/>
  </w:num>
  <w:num w:numId="23" w16cid:durableId="697127630">
    <w:abstractNumId w:val="19"/>
  </w:num>
  <w:num w:numId="24" w16cid:durableId="1598637045">
    <w:abstractNumId w:val="25"/>
  </w:num>
  <w:num w:numId="25" w16cid:durableId="120004504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97734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95003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0923532">
    <w:abstractNumId w:val="21"/>
  </w:num>
  <w:num w:numId="29" w16cid:durableId="1559390619">
    <w:abstractNumId w:val="18"/>
  </w:num>
  <w:num w:numId="30" w16cid:durableId="16349203">
    <w:abstractNumId w:val="2"/>
  </w:num>
  <w:num w:numId="31" w16cid:durableId="238173853">
    <w:abstractNumId w:val="3"/>
  </w:num>
  <w:num w:numId="32" w16cid:durableId="1887639150">
    <w:abstractNumId w:val="10"/>
  </w:num>
  <w:num w:numId="33" w16cid:durableId="1714378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13"/>
    <w:rsid w:val="00000D0D"/>
    <w:rsid w:val="000015E5"/>
    <w:rsid w:val="00001D3E"/>
    <w:rsid w:val="00002075"/>
    <w:rsid w:val="000030EF"/>
    <w:rsid w:val="00003304"/>
    <w:rsid w:val="000033F2"/>
    <w:rsid w:val="00003D23"/>
    <w:rsid w:val="0000432F"/>
    <w:rsid w:val="000048B3"/>
    <w:rsid w:val="000055BE"/>
    <w:rsid w:val="0000726B"/>
    <w:rsid w:val="00007F65"/>
    <w:rsid w:val="0001081B"/>
    <w:rsid w:val="000121B7"/>
    <w:rsid w:val="000132ED"/>
    <w:rsid w:val="00013D22"/>
    <w:rsid w:val="00013D44"/>
    <w:rsid w:val="0001445E"/>
    <w:rsid w:val="00014659"/>
    <w:rsid w:val="0001565E"/>
    <w:rsid w:val="00016412"/>
    <w:rsid w:val="00016F33"/>
    <w:rsid w:val="0002051E"/>
    <w:rsid w:val="00020646"/>
    <w:rsid w:val="000209AF"/>
    <w:rsid w:val="00020A21"/>
    <w:rsid w:val="00020FA1"/>
    <w:rsid w:val="00021264"/>
    <w:rsid w:val="00021D4B"/>
    <w:rsid w:val="00021D7C"/>
    <w:rsid w:val="00021E27"/>
    <w:rsid w:val="0002212D"/>
    <w:rsid w:val="0002402D"/>
    <w:rsid w:val="000240BC"/>
    <w:rsid w:val="000241C7"/>
    <w:rsid w:val="00024AB9"/>
    <w:rsid w:val="00024AF2"/>
    <w:rsid w:val="0002674B"/>
    <w:rsid w:val="00026790"/>
    <w:rsid w:val="00026FD1"/>
    <w:rsid w:val="00027908"/>
    <w:rsid w:val="00030090"/>
    <w:rsid w:val="00030264"/>
    <w:rsid w:val="00030756"/>
    <w:rsid w:val="000307E3"/>
    <w:rsid w:val="00030EF2"/>
    <w:rsid w:val="00030FFE"/>
    <w:rsid w:val="00031070"/>
    <w:rsid w:val="000318C2"/>
    <w:rsid w:val="00031941"/>
    <w:rsid w:val="000325A7"/>
    <w:rsid w:val="00032E48"/>
    <w:rsid w:val="0003396A"/>
    <w:rsid w:val="00033B85"/>
    <w:rsid w:val="0003498D"/>
    <w:rsid w:val="00034CAB"/>
    <w:rsid w:val="0003581D"/>
    <w:rsid w:val="0003591C"/>
    <w:rsid w:val="00035D86"/>
    <w:rsid w:val="000366BE"/>
    <w:rsid w:val="0003687F"/>
    <w:rsid w:val="000369C9"/>
    <w:rsid w:val="00036A4C"/>
    <w:rsid w:val="000371A2"/>
    <w:rsid w:val="00040AFB"/>
    <w:rsid w:val="0004119C"/>
    <w:rsid w:val="00041D45"/>
    <w:rsid w:val="00043458"/>
    <w:rsid w:val="000435FC"/>
    <w:rsid w:val="00045205"/>
    <w:rsid w:val="000453ED"/>
    <w:rsid w:val="00050091"/>
    <w:rsid w:val="00051346"/>
    <w:rsid w:val="00052001"/>
    <w:rsid w:val="00053237"/>
    <w:rsid w:val="0005355E"/>
    <w:rsid w:val="00053AA1"/>
    <w:rsid w:val="00053CBC"/>
    <w:rsid w:val="000548A7"/>
    <w:rsid w:val="00054FFD"/>
    <w:rsid w:val="000551A7"/>
    <w:rsid w:val="00055497"/>
    <w:rsid w:val="000570F1"/>
    <w:rsid w:val="00057BAC"/>
    <w:rsid w:val="00060A3B"/>
    <w:rsid w:val="00061729"/>
    <w:rsid w:val="00061FCE"/>
    <w:rsid w:val="00062ECB"/>
    <w:rsid w:val="000633C8"/>
    <w:rsid w:val="00063409"/>
    <w:rsid w:val="00064604"/>
    <w:rsid w:val="00067523"/>
    <w:rsid w:val="000677EB"/>
    <w:rsid w:val="00070347"/>
    <w:rsid w:val="00070913"/>
    <w:rsid w:val="00071B10"/>
    <w:rsid w:val="00071EF9"/>
    <w:rsid w:val="0007243F"/>
    <w:rsid w:val="0007264A"/>
    <w:rsid w:val="00073FF8"/>
    <w:rsid w:val="00074432"/>
    <w:rsid w:val="0007613A"/>
    <w:rsid w:val="00076482"/>
    <w:rsid w:val="0007657B"/>
    <w:rsid w:val="00076667"/>
    <w:rsid w:val="000821D4"/>
    <w:rsid w:val="00083632"/>
    <w:rsid w:val="00084001"/>
    <w:rsid w:val="000843F6"/>
    <w:rsid w:val="00085B1B"/>
    <w:rsid w:val="00086182"/>
    <w:rsid w:val="00086380"/>
    <w:rsid w:val="00086512"/>
    <w:rsid w:val="0008660F"/>
    <w:rsid w:val="00086806"/>
    <w:rsid w:val="00086B26"/>
    <w:rsid w:val="00086B36"/>
    <w:rsid w:val="00086CB0"/>
    <w:rsid w:val="00086DE2"/>
    <w:rsid w:val="00086FDA"/>
    <w:rsid w:val="00087F7A"/>
    <w:rsid w:val="00087F9E"/>
    <w:rsid w:val="0009001D"/>
    <w:rsid w:val="00091D29"/>
    <w:rsid w:val="00092578"/>
    <w:rsid w:val="000925D8"/>
    <w:rsid w:val="00092C99"/>
    <w:rsid w:val="0009332E"/>
    <w:rsid w:val="00094100"/>
    <w:rsid w:val="00094957"/>
    <w:rsid w:val="0009652A"/>
    <w:rsid w:val="000966A6"/>
    <w:rsid w:val="000976EF"/>
    <w:rsid w:val="00097700"/>
    <w:rsid w:val="000A0000"/>
    <w:rsid w:val="000A0A24"/>
    <w:rsid w:val="000A0DD7"/>
    <w:rsid w:val="000A14D0"/>
    <w:rsid w:val="000A1574"/>
    <w:rsid w:val="000A1F43"/>
    <w:rsid w:val="000A26AA"/>
    <w:rsid w:val="000A29ED"/>
    <w:rsid w:val="000A33B8"/>
    <w:rsid w:val="000A482A"/>
    <w:rsid w:val="000A49F8"/>
    <w:rsid w:val="000A4AB4"/>
    <w:rsid w:val="000A4D8A"/>
    <w:rsid w:val="000A5298"/>
    <w:rsid w:val="000A55B0"/>
    <w:rsid w:val="000A6747"/>
    <w:rsid w:val="000A6887"/>
    <w:rsid w:val="000A69F4"/>
    <w:rsid w:val="000A6D73"/>
    <w:rsid w:val="000A7858"/>
    <w:rsid w:val="000B0767"/>
    <w:rsid w:val="000B0DDD"/>
    <w:rsid w:val="000B14E1"/>
    <w:rsid w:val="000B2318"/>
    <w:rsid w:val="000B2AD1"/>
    <w:rsid w:val="000B2C9A"/>
    <w:rsid w:val="000B2EE9"/>
    <w:rsid w:val="000B32FB"/>
    <w:rsid w:val="000B3F97"/>
    <w:rsid w:val="000B472B"/>
    <w:rsid w:val="000B4C48"/>
    <w:rsid w:val="000B5C4E"/>
    <w:rsid w:val="000B5E8C"/>
    <w:rsid w:val="000B6845"/>
    <w:rsid w:val="000B69BC"/>
    <w:rsid w:val="000B7711"/>
    <w:rsid w:val="000C0086"/>
    <w:rsid w:val="000C020B"/>
    <w:rsid w:val="000C065A"/>
    <w:rsid w:val="000C0B74"/>
    <w:rsid w:val="000C1901"/>
    <w:rsid w:val="000C2946"/>
    <w:rsid w:val="000C2A08"/>
    <w:rsid w:val="000C3321"/>
    <w:rsid w:val="000C35D9"/>
    <w:rsid w:val="000C45B2"/>
    <w:rsid w:val="000C5313"/>
    <w:rsid w:val="000C5A5B"/>
    <w:rsid w:val="000C603F"/>
    <w:rsid w:val="000C61EA"/>
    <w:rsid w:val="000C6D40"/>
    <w:rsid w:val="000C6E37"/>
    <w:rsid w:val="000C6F09"/>
    <w:rsid w:val="000C71C3"/>
    <w:rsid w:val="000D0980"/>
    <w:rsid w:val="000D1489"/>
    <w:rsid w:val="000D2F25"/>
    <w:rsid w:val="000D311A"/>
    <w:rsid w:val="000D3413"/>
    <w:rsid w:val="000D3687"/>
    <w:rsid w:val="000D4558"/>
    <w:rsid w:val="000D5502"/>
    <w:rsid w:val="000D5643"/>
    <w:rsid w:val="000D6644"/>
    <w:rsid w:val="000D7A91"/>
    <w:rsid w:val="000D7CAC"/>
    <w:rsid w:val="000D7F31"/>
    <w:rsid w:val="000E1A3E"/>
    <w:rsid w:val="000E2CC3"/>
    <w:rsid w:val="000E4674"/>
    <w:rsid w:val="000E4687"/>
    <w:rsid w:val="000E4FA1"/>
    <w:rsid w:val="000E5BBE"/>
    <w:rsid w:val="000E5E04"/>
    <w:rsid w:val="000E6AA5"/>
    <w:rsid w:val="000E7507"/>
    <w:rsid w:val="000E750A"/>
    <w:rsid w:val="000F116F"/>
    <w:rsid w:val="000F18FC"/>
    <w:rsid w:val="000F23B2"/>
    <w:rsid w:val="000F243E"/>
    <w:rsid w:val="000F3A90"/>
    <w:rsid w:val="000F3E4F"/>
    <w:rsid w:val="000F4FBC"/>
    <w:rsid w:val="000F5C0C"/>
    <w:rsid w:val="000F5C36"/>
    <w:rsid w:val="000F6BFB"/>
    <w:rsid w:val="000F77E1"/>
    <w:rsid w:val="000F7F00"/>
    <w:rsid w:val="00100E92"/>
    <w:rsid w:val="0010151F"/>
    <w:rsid w:val="00101C67"/>
    <w:rsid w:val="00101F04"/>
    <w:rsid w:val="00101F74"/>
    <w:rsid w:val="001033F7"/>
    <w:rsid w:val="00103714"/>
    <w:rsid w:val="00103CC1"/>
    <w:rsid w:val="00104106"/>
    <w:rsid w:val="001043DB"/>
    <w:rsid w:val="00105832"/>
    <w:rsid w:val="00105C0B"/>
    <w:rsid w:val="00105CFA"/>
    <w:rsid w:val="001068B1"/>
    <w:rsid w:val="00106975"/>
    <w:rsid w:val="00110775"/>
    <w:rsid w:val="00110EB0"/>
    <w:rsid w:val="001111B2"/>
    <w:rsid w:val="0011213B"/>
    <w:rsid w:val="00112E4D"/>
    <w:rsid w:val="00113251"/>
    <w:rsid w:val="00113EC5"/>
    <w:rsid w:val="0011427B"/>
    <w:rsid w:val="00114695"/>
    <w:rsid w:val="00114A56"/>
    <w:rsid w:val="00114B3E"/>
    <w:rsid w:val="00115794"/>
    <w:rsid w:val="00116135"/>
    <w:rsid w:val="0011620E"/>
    <w:rsid w:val="00116548"/>
    <w:rsid w:val="00116B87"/>
    <w:rsid w:val="001201F4"/>
    <w:rsid w:val="00121A19"/>
    <w:rsid w:val="00121CCA"/>
    <w:rsid w:val="00122A3B"/>
    <w:rsid w:val="00122D8A"/>
    <w:rsid w:val="00124553"/>
    <w:rsid w:val="001257AC"/>
    <w:rsid w:val="0012613F"/>
    <w:rsid w:val="00126968"/>
    <w:rsid w:val="00126D66"/>
    <w:rsid w:val="00126DDF"/>
    <w:rsid w:val="001270EF"/>
    <w:rsid w:val="00127DC7"/>
    <w:rsid w:val="00130137"/>
    <w:rsid w:val="00130DE4"/>
    <w:rsid w:val="00130EEE"/>
    <w:rsid w:val="0013112D"/>
    <w:rsid w:val="0013166E"/>
    <w:rsid w:val="0013185A"/>
    <w:rsid w:val="00131B2D"/>
    <w:rsid w:val="00131D3D"/>
    <w:rsid w:val="001325CE"/>
    <w:rsid w:val="001332B5"/>
    <w:rsid w:val="001346D3"/>
    <w:rsid w:val="00134C0F"/>
    <w:rsid w:val="0013560D"/>
    <w:rsid w:val="00135869"/>
    <w:rsid w:val="00135DC9"/>
    <w:rsid w:val="00135FFB"/>
    <w:rsid w:val="001360D9"/>
    <w:rsid w:val="00140ED4"/>
    <w:rsid w:val="00141273"/>
    <w:rsid w:val="00142828"/>
    <w:rsid w:val="0014326A"/>
    <w:rsid w:val="00143823"/>
    <w:rsid w:val="00143A27"/>
    <w:rsid w:val="00143DA9"/>
    <w:rsid w:val="00144606"/>
    <w:rsid w:val="001452CC"/>
    <w:rsid w:val="00145A66"/>
    <w:rsid w:val="00145B82"/>
    <w:rsid w:val="00145E08"/>
    <w:rsid w:val="001469AF"/>
    <w:rsid w:val="00147008"/>
    <w:rsid w:val="0014718B"/>
    <w:rsid w:val="001473C9"/>
    <w:rsid w:val="00147AD2"/>
    <w:rsid w:val="00150B22"/>
    <w:rsid w:val="0015277B"/>
    <w:rsid w:val="00152A7E"/>
    <w:rsid w:val="00153530"/>
    <w:rsid w:val="00154C51"/>
    <w:rsid w:val="00154FAC"/>
    <w:rsid w:val="00155C11"/>
    <w:rsid w:val="00155C62"/>
    <w:rsid w:val="001565D9"/>
    <w:rsid w:val="00157113"/>
    <w:rsid w:val="001575C4"/>
    <w:rsid w:val="001607C0"/>
    <w:rsid w:val="00160F1E"/>
    <w:rsid w:val="0016153F"/>
    <w:rsid w:val="00161CBC"/>
    <w:rsid w:val="00161DBA"/>
    <w:rsid w:val="00161EAE"/>
    <w:rsid w:val="00161F4F"/>
    <w:rsid w:val="001624D4"/>
    <w:rsid w:val="00162C15"/>
    <w:rsid w:val="0016574D"/>
    <w:rsid w:val="0016577D"/>
    <w:rsid w:val="00165D1B"/>
    <w:rsid w:val="00165F2E"/>
    <w:rsid w:val="001662FE"/>
    <w:rsid w:val="00166563"/>
    <w:rsid w:val="001670D1"/>
    <w:rsid w:val="0016775C"/>
    <w:rsid w:val="0016796B"/>
    <w:rsid w:val="00167C8F"/>
    <w:rsid w:val="001710F0"/>
    <w:rsid w:val="00171350"/>
    <w:rsid w:val="00171E4D"/>
    <w:rsid w:val="001727B4"/>
    <w:rsid w:val="00173328"/>
    <w:rsid w:val="00173666"/>
    <w:rsid w:val="001737F9"/>
    <w:rsid w:val="001738B3"/>
    <w:rsid w:val="00173B02"/>
    <w:rsid w:val="001748CC"/>
    <w:rsid w:val="00175092"/>
    <w:rsid w:val="0017717C"/>
    <w:rsid w:val="001772CF"/>
    <w:rsid w:val="00180321"/>
    <w:rsid w:val="00180CAC"/>
    <w:rsid w:val="00180D08"/>
    <w:rsid w:val="00180D2B"/>
    <w:rsid w:val="001811F6"/>
    <w:rsid w:val="00183B9C"/>
    <w:rsid w:val="0018426E"/>
    <w:rsid w:val="00184701"/>
    <w:rsid w:val="00184B76"/>
    <w:rsid w:val="00185B7A"/>
    <w:rsid w:val="00187B8E"/>
    <w:rsid w:val="00190049"/>
    <w:rsid w:val="001908FE"/>
    <w:rsid w:val="00190D13"/>
    <w:rsid w:val="00191232"/>
    <w:rsid w:val="001912A3"/>
    <w:rsid w:val="001913D2"/>
    <w:rsid w:val="00191F6E"/>
    <w:rsid w:val="00192E81"/>
    <w:rsid w:val="0019338D"/>
    <w:rsid w:val="0019391C"/>
    <w:rsid w:val="00195434"/>
    <w:rsid w:val="001957C8"/>
    <w:rsid w:val="00195DA9"/>
    <w:rsid w:val="00197897"/>
    <w:rsid w:val="00197B9E"/>
    <w:rsid w:val="001A0018"/>
    <w:rsid w:val="001A0E60"/>
    <w:rsid w:val="001A141D"/>
    <w:rsid w:val="001A22BB"/>
    <w:rsid w:val="001A4108"/>
    <w:rsid w:val="001A450A"/>
    <w:rsid w:val="001A535C"/>
    <w:rsid w:val="001A54E7"/>
    <w:rsid w:val="001A6017"/>
    <w:rsid w:val="001A6619"/>
    <w:rsid w:val="001A691D"/>
    <w:rsid w:val="001A6F5E"/>
    <w:rsid w:val="001A7E69"/>
    <w:rsid w:val="001B1102"/>
    <w:rsid w:val="001B2074"/>
    <w:rsid w:val="001B20E2"/>
    <w:rsid w:val="001B366C"/>
    <w:rsid w:val="001B5821"/>
    <w:rsid w:val="001B64A3"/>
    <w:rsid w:val="001B64AE"/>
    <w:rsid w:val="001B6724"/>
    <w:rsid w:val="001B6891"/>
    <w:rsid w:val="001B6E99"/>
    <w:rsid w:val="001B75E6"/>
    <w:rsid w:val="001B7701"/>
    <w:rsid w:val="001B7970"/>
    <w:rsid w:val="001B7CCE"/>
    <w:rsid w:val="001C06CF"/>
    <w:rsid w:val="001C266C"/>
    <w:rsid w:val="001C3703"/>
    <w:rsid w:val="001C7405"/>
    <w:rsid w:val="001C763C"/>
    <w:rsid w:val="001C7D75"/>
    <w:rsid w:val="001D04BF"/>
    <w:rsid w:val="001D0A00"/>
    <w:rsid w:val="001D1BA7"/>
    <w:rsid w:val="001D1C24"/>
    <w:rsid w:val="001D2372"/>
    <w:rsid w:val="001D2DF3"/>
    <w:rsid w:val="001D30D0"/>
    <w:rsid w:val="001D3193"/>
    <w:rsid w:val="001D3920"/>
    <w:rsid w:val="001D3EF8"/>
    <w:rsid w:val="001D4122"/>
    <w:rsid w:val="001D4EDF"/>
    <w:rsid w:val="001D53D4"/>
    <w:rsid w:val="001D5553"/>
    <w:rsid w:val="001D69C3"/>
    <w:rsid w:val="001D6A94"/>
    <w:rsid w:val="001E0115"/>
    <w:rsid w:val="001E0274"/>
    <w:rsid w:val="001E0CFD"/>
    <w:rsid w:val="001E0E2A"/>
    <w:rsid w:val="001E1146"/>
    <w:rsid w:val="001E1DE1"/>
    <w:rsid w:val="001E1EC1"/>
    <w:rsid w:val="001E27EF"/>
    <w:rsid w:val="001E27F4"/>
    <w:rsid w:val="001E28DB"/>
    <w:rsid w:val="001E357B"/>
    <w:rsid w:val="001E3BC2"/>
    <w:rsid w:val="001E5006"/>
    <w:rsid w:val="001E5050"/>
    <w:rsid w:val="001E5320"/>
    <w:rsid w:val="001E633D"/>
    <w:rsid w:val="001E633E"/>
    <w:rsid w:val="001E645A"/>
    <w:rsid w:val="001E654D"/>
    <w:rsid w:val="001E6981"/>
    <w:rsid w:val="001E69BA"/>
    <w:rsid w:val="001E6B0E"/>
    <w:rsid w:val="001E6BC9"/>
    <w:rsid w:val="001E6F9E"/>
    <w:rsid w:val="001E784C"/>
    <w:rsid w:val="001F0300"/>
    <w:rsid w:val="001F055E"/>
    <w:rsid w:val="001F13BB"/>
    <w:rsid w:val="001F14B7"/>
    <w:rsid w:val="001F2613"/>
    <w:rsid w:val="001F3C2B"/>
    <w:rsid w:val="001F47FC"/>
    <w:rsid w:val="001F49EF"/>
    <w:rsid w:val="001F626D"/>
    <w:rsid w:val="001F64EC"/>
    <w:rsid w:val="001F6BEA"/>
    <w:rsid w:val="001F7138"/>
    <w:rsid w:val="001F7879"/>
    <w:rsid w:val="001F787F"/>
    <w:rsid w:val="001F7A81"/>
    <w:rsid w:val="001F7E99"/>
    <w:rsid w:val="00200648"/>
    <w:rsid w:val="00200C97"/>
    <w:rsid w:val="002010F9"/>
    <w:rsid w:val="0020238A"/>
    <w:rsid w:val="00202723"/>
    <w:rsid w:val="00202B07"/>
    <w:rsid w:val="00202BB2"/>
    <w:rsid w:val="00203517"/>
    <w:rsid w:val="0020375F"/>
    <w:rsid w:val="00203C89"/>
    <w:rsid w:val="00204042"/>
    <w:rsid w:val="00204450"/>
    <w:rsid w:val="00204914"/>
    <w:rsid w:val="00204C1B"/>
    <w:rsid w:val="002055A6"/>
    <w:rsid w:val="00207628"/>
    <w:rsid w:val="002102B0"/>
    <w:rsid w:val="00211A06"/>
    <w:rsid w:val="002124B0"/>
    <w:rsid w:val="00213120"/>
    <w:rsid w:val="002131AF"/>
    <w:rsid w:val="00213F24"/>
    <w:rsid w:val="00214B6B"/>
    <w:rsid w:val="00215841"/>
    <w:rsid w:val="00215C79"/>
    <w:rsid w:val="002169A5"/>
    <w:rsid w:val="00216BDA"/>
    <w:rsid w:val="00216D3E"/>
    <w:rsid w:val="0021751C"/>
    <w:rsid w:val="00222C6D"/>
    <w:rsid w:val="00223451"/>
    <w:rsid w:val="00226364"/>
    <w:rsid w:val="00226938"/>
    <w:rsid w:val="002271B2"/>
    <w:rsid w:val="00231B09"/>
    <w:rsid w:val="002327A0"/>
    <w:rsid w:val="00233028"/>
    <w:rsid w:val="002330DA"/>
    <w:rsid w:val="002335B8"/>
    <w:rsid w:val="0023455B"/>
    <w:rsid w:val="00235298"/>
    <w:rsid w:val="002353A4"/>
    <w:rsid w:val="00235741"/>
    <w:rsid w:val="00235B88"/>
    <w:rsid w:val="002367D1"/>
    <w:rsid w:val="00236DC5"/>
    <w:rsid w:val="0023716B"/>
    <w:rsid w:val="00240124"/>
    <w:rsid w:val="00240506"/>
    <w:rsid w:val="00240B04"/>
    <w:rsid w:val="00241196"/>
    <w:rsid w:val="002412CE"/>
    <w:rsid w:val="002414A9"/>
    <w:rsid w:val="00241552"/>
    <w:rsid w:val="00241B6F"/>
    <w:rsid w:val="00241DB7"/>
    <w:rsid w:val="0024373E"/>
    <w:rsid w:val="00243C12"/>
    <w:rsid w:val="00244B2C"/>
    <w:rsid w:val="00244E7E"/>
    <w:rsid w:val="002459CF"/>
    <w:rsid w:val="00245CB7"/>
    <w:rsid w:val="00245DC1"/>
    <w:rsid w:val="0024640F"/>
    <w:rsid w:val="00247B17"/>
    <w:rsid w:val="00247FFC"/>
    <w:rsid w:val="00250019"/>
    <w:rsid w:val="0025087B"/>
    <w:rsid w:val="00250BA6"/>
    <w:rsid w:val="00251418"/>
    <w:rsid w:val="002529F2"/>
    <w:rsid w:val="00253823"/>
    <w:rsid w:val="00253DB7"/>
    <w:rsid w:val="00253E25"/>
    <w:rsid w:val="00255480"/>
    <w:rsid w:val="00255B23"/>
    <w:rsid w:val="00255F5C"/>
    <w:rsid w:val="0025626A"/>
    <w:rsid w:val="00256A31"/>
    <w:rsid w:val="0025722C"/>
    <w:rsid w:val="00257687"/>
    <w:rsid w:val="00257A0E"/>
    <w:rsid w:val="00257AB8"/>
    <w:rsid w:val="002601BD"/>
    <w:rsid w:val="00260584"/>
    <w:rsid w:val="00260843"/>
    <w:rsid w:val="0026178A"/>
    <w:rsid w:val="00261FD4"/>
    <w:rsid w:val="00262093"/>
    <w:rsid w:val="0026232C"/>
    <w:rsid w:val="0026279D"/>
    <w:rsid w:val="002636F9"/>
    <w:rsid w:val="00263FEB"/>
    <w:rsid w:val="00265B7E"/>
    <w:rsid w:val="00266A21"/>
    <w:rsid w:val="002673C9"/>
    <w:rsid w:val="0027104F"/>
    <w:rsid w:val="00271406"/>
    <w:rsid w:val="0027149F"/>
    <w:rsid w:val="00271800"/>
    <w:rsid w:val="002724A3"/>
    <w:rsid w:val="002734A1"/>
    <w:rsid w:val="002739C9"/>
    <w:rsid w:val="00274675"/>
    <w:rsid w:val="002747B7"/>
    <w:rsid w:val="002750DB"/>
    <w:rsid w:val="00281876"/>
    <w:rsid w:val="00283DA6"/>
    <w:rsid w:val="00283E0A"/>
    <w:rsid w:val="002847B3"/>
    <w:rsid w:val="002851AD"/>
    <w:rsid w:val="00285248"/>
    <w:rsid w:val="00286374"/>
    <w:rsid w:val="00286775"/>
    <w:rsid w:val="0029291D"/>
    <w:rsid w:val="00294580"/>
    <w:rsid w:val="00295487"/>
    <w:rsid w:val="00295692"/>
    <w:rsid w:val="00296DAD"/>
    <w:rsid w:val="00296F91"/>
    <w:rsid w:val="00297CB8"/>
    <w:rsid w:val="002A01C4"/>
    <w:rsid w:val="002A06A7"/>
    <w:rsid w:val="002A10B0"/>
    <w:rsid w:val="002A1199"/>
    <w:rsid w:val="002A16A4"/>
    <w:rsid w:val="002A190A"/>
    <w:rsid w:val="002A1EC7"/>
    <w:rsid w:val="002A33E9"/>
    <w:rsid w:val="002A3737"/>
    <w:rsid w:val="002A3D12"/>
    <w:rsid w:val="002A5458"/>
    <w:rsid w:val="002A54DC"/>
    <w:rsid w:val="002A6499"/>
    <w:rsid w:val="002A6A51"/>
    <w:rsid w:val="002A6D24"/>
    <w:rsid w:val="002A775F"/>
    <w:rsid w:val="002A7EA3"/>
    <w:rsid w:val="002B0B0F"/>
    <w:rsid w:val="002B34FE"/>
    <w:rsid w:val="002B3F29"/>
    <w:rsid w:val="002B50B7"/>
    <w:rsid w:val="002B5C90"/>
    <w:rsid w:val="002B67B3"/>
    <w:rsid w:val="002B75E1"/>
    <w:rsid w:val="002C146D"/>
    <w:rsid w:val="002C1644"/>
    <w:rsid w:val="002C1CBF"/>
    <w:rsid w:val="002C2EDE"/>
    <w:rsid w:val="002C302B"/>
    <w:rsid w:val="002C33BF"/>
    <w:rsid w:val="002C34D1"/>
    <w:rsid w:val="002C3A42"/>
    <w:rsid w:val="002C4BDA"/>
    <w:rsid w:val="002C4E25"/>
    <w:rsid w:val="002C583B"/>
    <w:rsid w:val="002C68FC"/>
    <w:rsid w:val="002C6F94"/>
    <w:rsid w:val="002C70DB"/>
    <w:rsid w:val="002C7463"/>
    <w:rsid w:val="002D06A6"/>
    <w:rsid w:val="002D0EED"/>
    <w:rsid w:val="002D1095"/>
    <w:rsid w:val="002D1617"/>
    <w:rsid w:val="002D1DA6"/>
    <w:rsid w:val="002D3021"/>
    <w:rsid w:val="002D3297"/>
    <w:rsid w:val="002D4B71"/>
    <w:rsid w:val="002D54FB"/>
    <w:rsid w:val="002D59C5"/>
    <w:rsid w:val="002D5CE6"/>
    <w:rsid w:val="002D5FE9"/>
    <w:rsid w:val="002D66D8"/>
    <w:rsid w:val="002D78B0"/>
    <w:rsid w:val="002D7F35"/>
    <w:rsid w:val="002E02D2"/>
    <w:rsid w:val="002E034B"/>
    <w:rsid w:val="002E04CD"/>
    <w:rsid w:val="002E060F"/>
    <w:rsid w:val="002E094F"/>
    <w:rsid w:val="002E0985"/>
    <w:rsid w:val="002E20F7"/>
    <w:rsid w:val="002E2992"/>
    <w:rsid w:val="002E4187"/>
    <w:rsid w:val="002E45AE"/>
    <w:rsid w:val="002E6873"/>
    <w:rsid w:val="002E7668"/>
    <w:rsid w:val="002F023E"/>
    <w:rsid w:val="002F19D7"/>
    <w:rsid w:val="002F1BF2"/>
    <w:rsid w:val="002F2725"/>
    <w:rsid w:val="002F2BC6"/>
    <w:rsid w:val="002F3888"/>
    <w:rsid w:val="002F4C24"/>
    <w:rsid w:val="002F4F62"/>
    <w:rsid w:val="002F4FC3"/>
    <w:rsid w:val="002F5D6F"/>
    <w:rsid w:val="002F6318"/>
    <w:rsid w:val="002F6B4C"/>
    <w:rsid w:val="002F6CD7"/>
    <w:rsid w:val="00300EF7"/>
    <w:rsid w:val="00301934"/>
    <w:rsid w:val="00301A89"/>
    <w:rsid w:val="00301E68"/>
    <w:rsid w:val="003025C0"/>
    <w:rsid w:val="0030316C"/>
    <w:rsid w:val="00304A54"/>
    <w:rsid w:val="00305D5F"/>
    <w:rsid w:val="0030765E"/>
    <w:rsid w:val="0030791F"/>
    <w:rsid w:val="00307964"/>
    <w:rsid w:val="00307D54"/>
    <w:rsid w:val="00310739"/>
    <w:rsid w:val="003108F0"/>
    <w:rsid w:val="00310CF1"/>
    <w:rsid w:val="0031290E"/>
    <w:rsid w:val="003129D2"/>
    <w:rsid w:val="00312EA6"/>
    <w:rsid w:val="0031320D"/>
    <w:rsid w:val="00313EC9"/>
    <w:rsid w:val="0031498E"/>
    <w:rsid w:val="0031596A"/>
    <w:rsid w:val="00315CB8"/>
    <w:rsid w:val="00315DB0"/>
    <w:rsid w:val="00316333"/>
    <w:rsid w:val="00316D52"/>
    <w:rsid w:val="00316ECC"/>
    <w:rsid w:val="003170AF"/>
    <w:rsid w:val="00317C2E"/>
    <w:rsid w:val="00320569"/>
    <w:rsid w:val="00321545"/>
    <w:rsid w:val="0032195B"/>
    <w:rsid w:val="00321B83"/>
    <w:rsid w:val="00321FB7"/>
    <w:rsid w:val="003233D3"/>
    <w:rsid w:val="0032345A"/>
    <w:rsid w:val="00323744"/>
    <w:rsid w:val="0032402B"/>
    <w:rsid w:val="00324897"/>
    <w:rsid w:val="00324B5B"/>
    <w:rsid w:val="00324FF6"/>
    <w:rsid w:val="00325074"/>
    <w:rsid w:val="00326A09"/>
    <w:rsid w:val="00327332"/>
    <w:rsid w:val="00327F97"/>
    <w:rsid w:val="00330B9D"/>
    <w:rsid w:val="00330E13"/>
    <w:rsid w:val="00331DD5"/>
    <w:rsid w:val="00332374"/>
    <w:rsid w:val="003327DD"/>
    <w:rsid w:val="003338B1"/>
    <w:rsid w:val="003341BA"/>
    <w:rsid w:val="00334883"/>
    <w:rsid w:val="00335ADE"/>
    <w:rsid w:val="00335C29"/>
    <w:rsid w:val="003365ED"/>
    <w:rsid w:val="0033692E"/>
    <w:rsid w:val="0033752B"/>
    <w:rsid w:val="00337B67"/>
    <w:rsid w:val="00337BBF"/>
    <w:rsid w:val="00340E7B"/>
    <w:rsid w:val="00341AE4"/>
    <w:rsid w:val="00341C00"/>
    <w:rsid w:val="0034290B"/>
    <w:rsid w:val="00342967"/>
    <w:rsid w:val="00342C5D"/>
    <w:rsid w:val="00342DF3"/>
    <w:rsid w:val="003431D8"/>
    <w:rsid w:val="0034401C"/>
    <w:rsid w:val="00344376"/>
    <w:rsid w:val="00345143"/>
    <w:rsid w:val="00345409"/>
    <w:rsid w:val="003459BF"/>
    <w:rsid w:val="0034613C"/>
    <w:rsid w:val="003461C1"/>
    <w:rsid w:val="003461C9"/>
    <w:rsid w:val="00347329"/>
    <w:rsid w:val="003475C5"/>
    <w:rsid w:val="00347804"/>
    <w:rsid w:val="00350821"/>
    <w:rsid w:val="00350CF4"/>
    <w:rsid w:val="0035100A"/>
    <w:rsid w:val="00351375"/>
    <w:rsid w:val="003514AD"/>
    <w:rsid w:val="00351AA7"/>
    <w:rsid w:val="003525B3"/>
    <w:rsid w:val="0035266A"/>
    <w:rsid w:val="00352CDB"/>
    <w:rsid w:val="00353EC4"/>
    <w:rsid w:val="00353FD8"/>
    <w:rsid w:val="003540F5"/>
    <w:rsid w:val="003544B9"/>
    <w:rsid w:val="003548DF"/>
    <w:rsid w:val="0035496D"/>
    <w:rsid w:val="00354A4C"/>
    <w:rsid w:val="00354B75"/>
    <w:rsid w:val="003554AB"/>
    <w:rsid w:val="00356369"/>
    <w:rsid w:val="003567C7"/>
    <w:rsid w:val="00356B3A"/>
    <w:rsid w:val="00356BC2"/>
    <w:rsid w:val="003605A0"/>
    <w:rsid w:val="00360D1E"/>
    <w:rsid w:val="00360D6C"/>
    <w:rsid w:val="00361348"/>
    <w:rsid w:val="00362818"/>
    <w:rsid w:val="00363E67"/>
    <w:rsid w:val="00365CF7"/>
    <w:rsid w:val="00365F84"/>
    <w:rsid w:val="00366AF7"/>
    <w:rsid w:val="00366D96"/>
    <w:rsid w:val="0037025B"/>
    <w:rsid w:val="00370E1C"/>
    <w:rsid w:val="00371D6D"/>
    <w:rsid w:val="00372133"/>
    <w:rsid w:val="003726A4"/>
    <w:rsid w:val="003757E2"/>
    <w:rsid w:val="003762DE"/>
    <w:rsid w:val="00376485"/>
    <w:rsid w:val="0037657B"/>
    <w:rsid w:val="0037667B"/>
    <w:rsid w:val="00376D43"/>
    <w:rsid w:val="00376D54"/>
    <w:rsid w:val="00376EE3"/>
    <w:rsid w:val="00377378"/>
    <w:rsid w:val="003773C5"/>
    <w:rsid w:val="00377925"/>
    <w:rsid w:val="0038019B"/>
    <w:rsid w:val="00380219"/>
    <w:rsid w:val="00380836"/>
    <w:rsid w:val="003810AB"/>
    <w:rsid w:val="0038114F"/>
    <w:rsid w:val="00381601"/>
    <w:rsid w:val="00385680"/>
    <w:rsid w:val="00385CE0"/>
    <w:rsid w:val="00386BA5"/>
    <w:rsid w:val="00386EFE"/>
    <w:rsid w:val="00387FAB"/>
    <w:rsid w:val="00390A1D"/>
    <w:rsid w:val="00390D04"/>
    <w:rsid w:val="0039130D"/>
    <w:rsid w:val="003916C5"/>
    <w:rsid w:val="00392A2B"/>
    <w:rsid w:val="003930A9"/>
    <w:rsid w:val="00393571"/>
    <w:rsid w:val="00393924"/>
    <w:rsid w:val="00393B54"/>
    <w:rsid w:val="003940A9"/>
    <w:rsid w:val="0039420E"/>
    <w:rsid w:val="0039445A"/>
    <w:rsid w:val="003961B0"/>
    <w:rsid w:val="00396984"/>
    <w:rsid w:val="00396A91"/>
    <w:rsid w:val="003974D6"/>
    <w:rsid w:val="003A01DE"/>
    <w:rsid w:val="003A02A5"/>
    <w:rsid w:val="003A0D8E"/>
    <w:rsid w:val="003A1AAB"/>
    <w:rsid w:val="003A2B92"/>
    <w:rsid w:val="003A39DB"/>
    <w:rsid w:val="003A4A07"/>
    <w:rsid w:val="003A4DAB"/>
    <w:rsid w:val="003A4ED9"/>
    <w:rsid w:val="003A5CF3"/>
    <w:rsid w:val="003B1B59"/>
    <w:rsid w:val="003B1BE3"/>
    <w:rsid w:val="003B25CA"/>
    <w:rsid w:val="003B274B"/>
    <w:rsid w:val="003B27DE"/>
    <w:rsid w:val="003B4CBD"/>
    <w:rsid w:val="003B5B77"/>
    <w:rsid w:val="003B6A6C"/>
    <w:rsid w:val="003B6D9A"/>
    <w:rsid w:val="003B70BD"/>
    <w:rsid w:val="003C0A7C"/>
    <w:rsid w:val="003C0A86"/>
    <w:rsid w:val="003C1FAE"/>
    <w:rsid w:val="003C2796"/>
    <w:rsid w:val="003C2F64"/>
    <w:rsid w:val="003C3203"/>
    <w:rsid w:val="003C436C"/>
    <w:rsid w:val="003C5365"/>
    <w:rsid w:val="003C69AD"/>
    <w:rsid w:val="003C6C61"/>
    <w:rsid w:val="003C7496"/>
    <w:rsid w:val="003C7DBE"/>
    <w:rsid w:val="003C7FC7"/>
    <w:rsid w:val="003D034C"/>
    <w:rsid w:val="003D05D0"/>
    <w:rsid w:val="003D0EF1"/>
    <w:rsid w:val="003D1F70"/>
    <w:rsid w:val="003D26B2"/>
    <w:rsid w:val="003D271C"/>
    <w:rsid w:val="003D331A"/>
    <w:rsid w:val="003D378B"/>
    <w:rsid w:val="003D43A2"/>
    <w:rsid w:val="003D4ADE"/>
    <w:rsid w:val="003D525D"/>
    <w:rsid w:val="003D52BF"/>
    <w:rsid w:val="003D5F8E"/>
    <w:rsid w:val="003D68D6"/>
    <w:rsid w:val="003D764D"/>
    <w:rsid w:val="003D79BA"/>
    <w:rsid w:val="003D7A73"/>
    <w:rsid w:val="003E0DB4"/>
    <w:rsid w:val="003E1582"/>
    <w:rsid w:val="003E1C1F"/>
    <w:rsid w:val="003E241A"/>
    <w:rsid w:val="003E2AB4"/>
    <w:rsid w:val="003E3179"/>
    <w:rsid w:val="003E3A5E"/>
    <w:rsid w:val="003E3C90"/>
    <w:rsid w:val="003E3ED2"/>
    <w:rsid w:val="003E4771"/>
    <w:rsid w:val="003E4EE4"/>
    <w:rsid w:val="003E56DA"/>
    <w:rsid w:val="003E662B"/>
    <w:rsid w:val="003E6931"/>
    <w:rsid w:val="003F0A09"/>
    <w:rsid w:val="003F1CDA"/>
    <w:rsid w:val="003F237C"/>
    <w:rsid w:val="003F2BEF"/>
    <w:rsid w:val="003F2FF5"/>
    <w:rsid w:val="003F335C"/>
    <w:rsid w:val="003F34FE"/>
    <w:rsid w:val="003F3CF9"/>
    <w:rsid w:val="003F4E98"/>
    <w:rsid w:val="003F5420"/>
    <w:rsid w:val="003F6EA1"/>
    <w:rsid w:val="003F7218"/>
    <w:rsid w:val="00400215"/>
    <w:rsid w:val="00400E2C"/>
    <w:rsid w:val="00401A77"/>
    <w:rsid w:val="0040273D"/>
    <w:rsid w:val="00402D3E"/>
    <w:rsid w:val="004031FB"/>
    <w:rsid w:val="00403E30"/>
    <w:rsid w:val="00404864"/>
    <w:rsid w:val="00404BE3"/>
    <w:rsid w:val="004055B3"/>
    <w:rsid w:val="0040622D"/>
    <w:rsid w:val="0040640C"/>
    <w:rsid w:val="004065FD"/>
    <w:rsid w:val="004067AB"/>
    <w:rsid w:val="00406C70"/>
    <w:rsid w:val="00406CA1"/>
    <w:rsid w:val="004103B3"/>
    <w:rsid w:val="00410F24"/>
    <w:rsid w:val="00411CE4"/>
    <w:rsid w:val="00412C85"/>
    <w:rsid w:val="00414268"/>
    <w:rsid w:val="004143F6"/>
    <w:rsid w:val="004159A8"/>
    <w:rsid w:val="00416A16"/>
    <w:rsid w:val="004205D6"/>
    <w:rsid w:val="004209AA"/>
    <w:rsid w:val="00421A7E"/>
    <w:rsid w:val="00421F8E"/>
    <w:rsid w:val="00422201"/>
    <w:rsid w:val="0042221A"/>
    <w:rsid w:val="00423248"/>
    <w:rsid w:val="00423822"/>
    <w:rsid w:val="00424A92"/>
    <w:rsid w:val="00425BDD"/>
    <w:rsid w:val="00426362"/>
    <w:rsid w:val="004267A4"/>
    <w:rsid w:val="00426B78"/>
    <w:rsid w:val="00427271"/>
    <w:rsid w:val="00427493"/>
    <w:rsid w:val="00427A71"/>
    <w:rsid w:val="004304A2"/>
    <w:rsid w:val="00430E19"/>
    <w:rsid w:val="004312C4"/>
    <w:rsid w:val="004316CE"/>
    <w:rsid w:val="004316F5"/>
    <w:rsid w:val="0043189D"/>
    <w:rsid w:val="00431A34"/>
    <w:rsid w:val="00432283"/>
    <w:rsid w:val="00432E92"/>
    <w:rsid w:val="00433407"/>
    <w:rsid w:val="00434DD3"/>
    <w:rsid w:val="00435458"/>
    <w:rsid w:val="0043689E"/>
    <w:rsid w:val="00437183"/>
    <w:rsid w:val="004378D8"/>
    <w:rsid w:val="0044038F"/>
    <w:rsid w:val="00441381"/>
    <w:rsid w:val="00441D75"/>
    <w:rsid w:val="00441E54"/>
    <w:rsid w:val="00441FE9"/>
    <w:rsid w:val="0044285E"/>
    <w:rsid w:val="00442EF6"/>
    <w:rsid w:val="0044308C"/>
    <w:rsid w:val="00443239"/>
    <w:rsid w:val="0044374E"/>
    <w:rsid w:val="00443EFE"/>
    <w:rsid w:val="004440B0"/>
    <w:rsid w:val="00444B30"/>
    <w:rsid w:val="00445425"/>
    <w:rsid w:val="00446119"/>
    <w:rsid w:val="0044752E"/>
    <w:rsid w:val="00447953"/>
    <w:rsid w:val="00447E13"/>
    <w:rsid w:val="00447F62"/>
    <w:rsid w:val="00450253"/>
    <w:rsid w:val="004502C6"/>
    <w:rsid w:val="0045259D"/>
    <w:rsid w:val="0045278D"/>
    <w:rsid w:val="00452E04"/>
    <w:rsid w:val="004533BF"/>
    <w:rsid w:val="004538ED"/>
    <w:rsid w:val="00453ACA"/>
    <w:rsid w:val="00455985"/>
    <w:rsid w:val="00456ADC"/>
    <w:rsid w:val="00456F3C"/>
    <w:rsid w:val="00457399"/>
    <w:rsid w:val="004575A8"/>
    <w:rsid w:val="004576F4"/>
    <w:rsid w:val="00457EBB"/>
    <w:rsid w:val="00457F73"/>
    <w:rsid w:val="004604DB"/>
    <w:rsid w:val="00461455"/>
    <w:rsid w:val="004619EA"/>
    <w:rsid w:val="00461C29"/>
    <w:rsid w:val="00461D90"/>
    <w:rsid w:val="00462B3C"/>
    <w:rsid w:val="00463961"/>
    <w:rsid w:val="0046459E"/>
    <w:rsid w:val="0046472C"/>
    <w:rsid w:val="00464CA1"/>
    <w:rsid w:val="00466497"/>
    <w:rsid w:val="00471FB0"/>
    <w:rsid w:val="00472EC3"/>
    <w:rsid w:val="00473149"/>
    <w:rsid w:val="004743B8"/>
    <w:rsid w:val="004744EB"/>
    <w:rsid w:val="004751D4"/>
    <w:rsid w:val="0047578F"/>
    <w:rsid w:val="00475928"/>
    <w:rsid w:val="00475A82"/>
    <w:rsid w:val="00475E8F"/>
    <w:rsid w:val="00476248"/>
    <w:rsid w:val="0047660A"/>
    <w:rsid w:val="00476864"/>
    <w:rsid w:val="00476DBE"/>
    <w:rsid w:val="00477AF5"/>
    <w:rsid w:val="0048006E"/>
    <w:rsid w:val="0048018B"/>
    <w:rsid w:val="00480468"/>
    <w:rsid w:val="004811AA"/>
    <w:rsid w:val="00482776"/>
    <w:rsid w:val="00482B2D"/>
    <w:rsid w:val="004841DB"/>
    <w:rsid w:val="0048460B"/>
    <w:rsid w:val="00484BA6"/>
    <w:rsid w:val="004852F7"/>
    <w:rsid w:val="0048531D"/>
    <w:rsid w:val="00485502"/>
    <w:rsid w:val="004860A5"/>
    <w:rsid w:val="004867D9"/>
    <w:rsid w:val="00486A8E"/>
    <w:rsid w:val="00487209"/>
    <w:rsid w:val="00487225"/>
    <w:rsid w:val="004877AE"/>
    <w:rsid w:val="00487929"/>
    <w:rsid w:val="004903CC"/>
    <w:rsid w:val="00491941"/>
    <w:rsid w:val="00491CA6"/>
    <w:rsid w:val="004924EC"/>
    <w:rsid w:val="00493ED3"/>
    <w:rsid w:val="00494228"/>
    <w:rsid w:val="004946CD"/>
    <w:rsid w:val="004951CF"/>
    <w:rsid w:val="0049701C"/>
    <w:rsid w:val="004972D9"/>
    <w:rsid w:val="004A0647"/>
    <w:rsid w:val="004A07EC"/>
    <w:rsid w:val="004A0850"/>
    <w:rsid w:val="004A0F17"/>
    <w:rsid w:val="004A12C8"/>
    <w:rsid w:val="004A1BBD"/>
    <w:rsid w:val="004A2F4C"/>
    <w:rsid w:val="004A4E46"/>
    <w:rsid w:val="004A64C0"/>
    <w:rsid w:val="004A6693"/>
    <w:rsid w:val="004A7CED"/>
    <w:rsid w:val="004B0DBE"/>
    <w:rsid w:val="004B1B64"/>
    <w:rsid w:val="004B2B8C"/>
    <w:rsid w:val="004B3750"/>
    <w:rsid w:val="004B3D99"/>
    <w:rsid w:val="004B5258"/>
    <w:rsid w:val="004B56FA"/>
    <w:rsid w:val="004B583D"/>
    <w:rsid w:val="004B5A11"/>
    <w:rsid w:val="004B5A26"/>
    <w:rsid w:val="004B5E95"/>
    <w:rsid w:val="004B65D6"/>
    <w:rsid w:val="004B68A9"/>
    <w:rsid w:val="004B7906"/>
    <w:rsid w:val="004C0A6E"/>
    <w:rsid w:val="004C1B00"/>
    <w:rsid w:val="004C2C0C"/>
    <w:rsid w:val="004C2C51"/>
    <w:rsid w:val="004C363E"/>
    <w:rsid w:val="004C43C8"/>
    <w:rsid w:val="004C4E57"/>
    <w:rsid w:val="004C70D5"/>
    <w:rsid w:val="004C7627"/>
    <w:rsid w:val="004C7B39"/>
    <w:rsid w:val="004D0C7E"/>
    <w:rsid w:val="004D1056"/>
    <w:rsid w:val="004D2DAA"/>
    <w:rsid w:val="004D3152"/>
    <w:rsid w:val="004D4365"/>
    <w:rsid w:val="004D47C1"/>
    <w:rsid w:val="004D4881"/>
    <w:rsid w:val="004D48E9"/>
    <w:rsid w:val="004D4B6D"/>
    <w:rsid w:val="004D4E06"/>
    <w:rsid w:val="004D50AD"/>
    <w:rsid w:val="004D52F1"/>
    <w:rsid w:val="004D55AA"/>
    <w:rsid w:val="004D7886"/>
    <w:rsid w:val="004D7C5B"/>
    <w:rsid w:val="004D7EAB"/>
    <w:rsid w:val="004E01E6"/>
    <w:rsid w:val="004E0499"/>
    <w:rsid w:val="004E1C05"/>
    <w:rsid w:val="004E2452"/>
    <w:rsid w:val="004E2639"/>
    <w:rsid w:val="004E2DDE"/>
    <w:rsid w:val="004E34DF"/>
    <w:rsid w:val="004E3AC8"/>
    <w:rsid w:val="004E3BC6"/>
    <w:rsid w:val="004E4FE3"/>
    <w:rsid w:val="004E5119"/>
    <w:rsid w:val="004E5456"/>
    <w:rsid w:val="004E5525"/>
    <w:rsid w:val="004E5808"/>
    <w:rsid w:val="004E624F"/>
    <w:rsid w:val="004E750C"/>
    <w:rsid w:val="004F0400"/>
    <w:rsid w:val="004F0F09"/>
    <w:rsid w:val="004F1E71"/>
    <w:rsid w:val="004F206E"/>
    <w:rsid w:val="004F272D"/>
    <w:rsid w:val="004F36B6"/>
    <w:rsid w:val="004F4135"/>
    <w:rsid w:val="004F4737"/>
    <w:rsid w:val="004F53B3"/>
    <w:rsid w:val="004F5CF2"/>
    <w:rsid w:val="004F6C19"/>
    <w:rsid w:val="004F7ACE"/>
    <w:rsid w:val="00500A32"/>
    <w:rsid w:val="00500B44"/>
    <w:rsid w:val="00500E6F"/>
    <w:rsid w:val="0050150E"/>
    <w:rsid w:val="00501698"/>
    <w:rsid w:val="00502378"/>
    <w:rsid w:val="00502462"/>
    <w:rsid w:val="005027AF"/>
    <w:rsid w:val="005044D2"/>
    <w:rsid w:val="0050464E"/>
    <w:rsid w:val="00504DD2"/>
    <w:rsid w:val="0050616B"/>
    <w:rsid w:val="00511294"/>
    <w:rsid w:val="00511314"/>
    <w:rsid w:val="005116AE"/>
    <w:rsid w:val="0051281B"/>
    <w:rsid w:val="005134CB"/>
    <w:rsid w:val="00513D45"/>
    <w:rsid w:val="00513DD5"/>
    <w:rsid w:val="0051406C"/>
    <w:rsid w:val="005158BE"/>
    <w:rsid w:val="00516E64"/>
    <w:rsid w:val="005176A2"/>
    <w:rsid w:val="0052080C"/>
    <w:rsid w:val="00522A9F"/>
    <w:rsid w:val="005254A9"/>
    <w:rsid w:val="0052632F"/>
    <w:rsid w:val="00526829"/>
    <w:rsid w:val="00526C5B"/>
    <w:rsid w:val="00527E96"/>
    <w:rsid w:val="00527FD0"/>
    <w:rsid w:val="0053040B"/>
    <w:rsid w:val="00530C90"/>
    <w:rsid w:val="00530E80"/>
    <w:rsid w:val="0053138E"/>
    <w:rsid w:val="00531BCE"/>
    <w:rsid w:val="00531BFD"/>
    <w:rsid w:val="00532310"/>
    <w:rsid w:val="00532B33"/>
    <w:rsid w:val="00533821"/>
    <w:rsid w:val="00535002"/>
    <w:rsid w:val="005367B9"/>
    <w:rsid w:val="00537002"/>
    <w:rsid w:val="005401D5"/>
    <w:rsid w:val="00541A76"/>
    <w:rsid w:val="00541A89"/>
    <w:rsid w:val="00543237"/>
    <w:rsid w:val="00543347"/>
    <w:rsid w:val="0054341E"/>
    <w:rsid w:val="00543D31"/>
    <w:rsid w:val="00543F9B"/>
    <w:rsid w:val="00544764"/>
    <w:rsid w:val="00545531"/>
    <w:rsid w:val="00545568"/>
    <w:rsid w:val="00545B30"/>
    <w:rsid w:val="00545D4C"/>
    <w:rsid w:val="00545E8C"/>
    <w:rsid w:val="00546152"/>
    <w:rsid w:val="0054650A"/>
    <w:rsid w:val="00546DCE"/>
    <w:rsid w:val="005476A0"/>
    <w:rsid w:val="0055077D"/>
    <w:rsid w:val="00550974"/>
    <w:rsid w:val="00550B27"/>
    <w:rsid w:val="005514EE"/>
    <w:rsid w:val="00551B43"/>
    <w:rsid w:val="00551D72"/>
    <w:rsid w:val="00551E64"/>
    <w:rsid w:val="00552FB4"/>
    <w:rsid w:val="0056005C"/>
    <w:rsid w:val="0056021F"/>
    <w:rsid w:val="005608E3"/>
    <w:rsid w:val="005611EC"/>
    <w:rsid w:val="00561259"/>
    <w:rsid w:val="00561919"/>
    <w:rsid w:val="00562037"/>
    <w:rsid w:val="0056203D"/>
    <w:rsid w:val="005639B2"/>
    <w:rsid w:val="00564969"/>
    <w:rsid w:val="00565232"/>
    <w:rsid w:val="00565836"/>
    <w:rsid w:val="005660BE"/>
    <w:rsid w:val="005674D2"/>
    <w:rsid w:val="0057008A"/>
    <w:rsid w:val="00570492"/>
    <w:rsid w:val="00571CC6"/>
    <w:rsid w:val="00571E07"/>
    <w:rsid w:val="0057235B"/>
    <w:rsid w:val="00572900"/>
    <w:rsid w:val="00573C3E"/>
    <w:rsid w:val="00574647"/>
    <w:rsid w:val="005746A3"/>
    <w:rsid w:val="0057518E"/>
    <w:rsid w:val="0057539E"/>
    <w:rsid w:val="005763FC"/>
    <w:rsid w:val="00576743"/>
    <w:rsid w:val="00576D7F"/>
    <w:rsid w:val="00576E31"/>
    <w:rsid w:val="005771BF"/>
    <w:rsid w:val="0057796B"/>
    <w:rsid w:val="00577A67"/>
    <w:rsid w:val="00577D16"/>
    <w:rsid w:val="0058090F"/>
    <w:rsid w:val="00580A28"/>
    <w:rsid w:val="005815E8"/>
    <w:rsid w:val="00581736"/>
    <w:rsid w:val="00581877"/>
    <w:rsid w:val="00581C54"/>
    <w:rsid w:val="00581CA8"/>
    <w:rsid w:val="005822F1"/>
    <w:rsid w:val="0058236E"/>
    <w:rsid w:val="0058314A"/>
    <w:rsid w:val="0058395C"/>
    <w:rsid w:val="00583A02"/>
    <w:rsid w:val="00583A81"/>
    <w:rsid w:val="00583B9D"/>
    <w:rsid w:val="0058419E"/>
    <w:rsid w:val="005844B3"/>
    <w:rsid w:val="00584FCC"/>
    <w:rsid w:val="00585C34"/>
    <w:rsid w:val="00585CC1"/>
    <w:rsid w:val="00585D7E"/>
    <w:rsid w:val="00586FF8"/>
    <w:rsid w:val="00587034"/>
    <w:rsid w:val="00587E55"/>
    <w:rsid w:val="00590056"/>
    <w:rsid w:val="00591448"/>
    <w:rsid w:val="00591E37"/>
    <w:rsid w:val="005929D2"/>
    <w:rsid w:val="0059350D"/>
    <w:rsid w:val="00593D7E"/>
    <w:rsid w:val="0059408C"/>
    <w:rsid w:val="005943A1"/>
    <w:rsid w:val="00594AA6"/>
    <w:rsid w:val="00595E45"/>
    <w:rsid w:val="0059636F"/>
    <w:rsid w:val="00596D41"/>
    <w:rsid w:val="00597283"/>
    <w:rsid w:val="005A0305"/>
    <w:rsid w:val="005A04A1"/>
    <w:rsid w:val="005A0815"/>
    <w:rsid w:val="005A0B1D"/>
    <w:rsid w:val="005A0F81"/>
    <w:rsid w:val="005A1165"/>
    <w:rsid w:val="005A1AA1"/>
    <w:rsid w:val="005A1CAA"/>
    <w:rsid w:val="005A289F"/>
    <w:rsid w:val="005A37FD"/>
    <w:rsid w:val="005A3FD9"/>
    <w:rsid w:val="005A441E"/>
    <w:rsid w:val="005A5404"/>
    <w:rsid w:val="005A5723"/>
    <w:rsid w:val="005A60A4"/>
    <w:rsid w:val="005A65F8"/>
    <w:rsid w:val="005A7190"/>
    <w:rsid w:val="005A7968"/>
    <w:rsid w:val="005B003F"/>
    <w:rsid w:val="005B06C6"/>
    <w:rsid w:val="005B17B1"/>
    <w:rsid w:val="005B29AF"/>
    <w:rsid w:val="005B32E6"/>
    <w:rsid w:val="005B39C1"/>
    <w:rsid w:val="005B413B"/>
    <w:rsid w:val="005B44A4"/>
    <w:rsid w:val="005B4508"/>
    <w:rsid w:val="005B597D"/>
    <w:rsid w:val="005B65B9"/>
    <w:rsid w:val="005B7AA4"/>
    <w:rsid w:val="005C0082"/>
    <w:rsid w:val="005C050D"/>
    <w:rsid w:val="005C0A3E"/>
    <w:rsid w:val="005C0FFE"/>
    <w:rsid w:val="005C2E85"/>
    <w:rsid w:val="005C3517"/>
    <w:rsid w:val="005C40DA"/>
    <w:rsid w:val="005C48CA"/>
    <w:rsid w:val="005C4B32"/>
    <w:rsid w:val="005C5757"/>
    <w:rsid w:val="005C5F8B"/>
    <w:rsid w:val="005C65FF"/>
    <w:rsid w:val="005C67F4"/>
    <w:rsid w:val="005C6CD2"/>
    <w:rsid w:val="005C734B"/>
    <w:rsid w:val="005D3CBA"/>
    <w:rsid w:val="005D5328"/>
    <w:rsid w:val="005D5D53"/>
    <w:rsid w:val="005D682A"/>
    <w:rsid w:val="005E0E7F"/>
    <w:rsid w:val="005E10CB"/>
    <w:rsid w:val="005E28F5"/>
    <w:rsid w:val="005E3B62"/>
    <w:rsid w:val="005E3F81"/>
    <w:rsid w:val="005E45E2"/>
    <w:rsid w:val="005E4A4C"/>
    <w:rsid w:val="005E4BB0"/>
    <w:rsid w:val="005E4CCA"/>
    <w:rsid w:val="005E6D44"/>
    <w:rsid w:val="005E706E"/>
    <w:rsid w:val="005E7A81"/>
    <w:rsid w:val="005F0944"/>
    <w:rsid w:val="005F16CA"/>
    <w:rsid w:val="005F1E12"/>
    <w:rsid w:val="005F24DB"/>
    <w:rsid w:val="005F36CA"/>
    <w:rsid w:val="005F42E7"/>
    <w:rsid w:val="005F662C"/>
    <w:rsid w:val="005F695B"/>
    <w:rsid w:val="005F6A4A"/>
    <w:rsid w:val="005F6EB0"/>
    <w:rsid w:val="005F74E6"/>
    <w:rsid w:val="005F7D0E"/>
    <w:rsid w:val="00600CB4"/>
    <w:rsid w:val="0060100B"/>
    <w:rsid w:val="00601407"/>
    <w:rsid w:val="006030E8"/>
    <w:rsid w:val="00604071"/>
    <w:rsid w:val="00604FA6"/>
    <w:rsid w:val="00605B18"/>
    <w:rsid w:val="00607400"/>
    <w:rsid w:val="00611860"/>
    <w:rsid w:val="00612026"/>
    <w:rsid w:val="00614667"/>
    <w:rsid w:val="00615C98"/>
    <w:rsid w:val="006164CE"/>
    <w:rsid w:val="006166E3"/>
    <w:rsid w:val="0061670A"/>
    <w:rsid w:val="00617F3B"/>
    <w:rsid w:val="0062000C"/>
    <w:rsid w:val="006202A0"/>
    <w:rsid w:val="006202A5"/>
    <w:rsid w:val="0062166F"/>
    <w:rsid w:val="00621D6A"/>
    <w:rsid w:val="00621DE5"/>
    <w:rsid w:val="0062206D"/>
    <w:rsid w:val="00622660"/>
    <w:rsid w:val="00623296"/>
    <w:rsid w:val="0062361E"/>
    <w:rsid w:val="006238C0"/>
    <w:rsid w:val="0062434B"/>
    <w:rsid w:val="00624361"/>
    <w:rsid w:val="006255C2"/>
    <w:rsid w:val="00625814"/>
    <w:rsid w:val="00625A29"/>
    <w:rsid w:val="00625D62"/>
    <w:rsid w:val="00625EA6"/>
    <w:rsid w:val="00626157"/>
    <w:rsid w:val="0062648F"/>
    <w:rsid w:val="00626A96"/>
    <w:rsid w:val="006270B3"/>
    <w:rsid w:val="006279BE"/>
    <w:rsid w:val="00627A54"/>
    <w:rsid w:val="00630933"/>
    <w:rsid w:val="00630CFD"/>
    <w:rsid w:val="006310F0"/>
    <w:rsid w:val="00631115"/>
    <w:rsid w:val="00631C78"/>
    <w:rsid w:val="006340F8"/>
    <w:rsid w:val="00634E5F"/>
    <w:rsid w:val="00635547"/>
    <w:rsid w:val="00635BBC"/>
    <w:rsid w:val="00635F2A"/>
    <w:rsid w:val="006361CB"/>
    <w:rsid w:val="006376F1"/>
    <w:rsid w:val="006417A3"/>
    <w:rsid w:val="00641CA1"/>
    <w:rsid w:val="0064266E"/>
    <w:rsid w:val="00642968"/>
    <w:rsid w:val="00642BA6"/>
    <w:rsid w:val="00643780"/>
    <w:rsid w:val="00643FFA"/>
    <w:rsid w:val="0064402E"/>
    <w:rsid w:val="00644126"/>
    <w:rsid w:val="00644D43"/>
    <w:rsid w:val="0064796D"/>
    <w:rsid w:val="0065070A"/>
    <w:rsid w:val="006517F6"/>
    <w:rsid w:val="006518AC"/>
    <w:rsid w:val="00651AD3"/>
    <w:rsid w:val="00652AD4"/>
    <w:rsid w:val="00652FE2"/>
    <w:rsid w:val="0065319F"/>
    <w:rsid w:val="00653BEB"/>
    <w:rsid w:val="00653C69"/>
    <w:rsid w:val="0065599F"/>
    <w:rsid w:val="006575A8"/>
    <w:rsid w:val="00657B9C"/>
    <w:rsid w:val="00661314"/>
    <w:rsid w:val="00662833"/>
    <w:rsid w:val="00663964"/>
    <w:rsid w:val="006641EA"/>
    <w:rsid w:val="00664D5A"/>
    <w:rsid w:val="006652B8"/>
    <w:rsid w:val="00666E1C"/>
    <w:rsid w:val="0066736E"/>
    <w:rsid w:val="0066779F"/>
    <w:rsid w:val="00670026"/>
    <w:rsid w:val="00670728"/>
    <w:rsid w:val="00671579"/>
    <w:rsid w:val="00671A3A"/>
    <w:rsid w:val="00673A82"/>
    <w:rsid w:val="00673DAD"/>
    <w:rsid w:val="006748AD"/>
    <w:rsid w:val="00674D70"/>
    <w:rsid w:val="00674EC9"/>
    <w:rsid w:val="00675387"/>
    <w:rsid w:val="006756A1"/>
    <w:rsid w:val="006757D9"/>
    <w:rsid w:val="00675B31"/>
    <w:rsid w:val="00675D00"/>
    <w:rsid w:val="00677562"/>
    <w:rsid w:val="00681FAE"/>
    <w:rsid w:val="00682EAF"/>
    <w:rsid w:val="0068387D"/>
    <w:rsid w:val="006839BA"/>
    <w:rsid w:val="00683FAF"/>
    <w:rsid w:val="006842A1"/>
    <w:rsid w:val="006846A6"/>
    <w:rsid w:val="006847B1"/>
    <w:rsid w:val="006852E7"/>
    <w:rsid w:val="00685627"/>
    <w:rsid w:val="00685883"/>
    <w:rsid w:val="00686F98"/>
    <w:rsid w:val="0068700B"/>
    <w:rsid w:val="0068702C"/>
    <w:rsid w:val="00687250"/>
    <w:rsid w:val="00687798"/>
    <w:rsid w:val="0069123A"/>
    <w:rsid w:val="0069140D"/>
    <w:rsid w:val="00691ABF"/>
    <w:rsid w:val="00691C09"/>
    <w:rsid w:val="006932F5"/>
    <w:rsid w:val="00694975"/>
    <w:rsid w:val="00694C5D"/>
    <w:rsid w:val="00695397"/>
    <w:rsid w:val="00695A4D"/>
    <w:rsid w:val="006960CC"/>
    <w:rsid w:val="00696AAE"/>
    <w:rsid w:val="00696B80"/>
    <w:rsid w:val="0069706F"/>
    <w:rsid w:val="00697466"/>
    <w:rsid w:val="006A008B"/>
    <w:rsid w:val="006A03D7"/>
    <w:rsid w:val="006A0F20"/>
    <w:rsid w:val="006A21C2"/>
    <w:rsid w:val="006A220E"/>
    <w:rsid w:val="006A24EC"/>
    <w:rsid w:val="006A2D73"/>
    <w:rsid w:val="006A3F5A"/>
    <w:rsid w:val="006A4BF7"/>
    <w:rsid w:val="006A62B9"/>
    <w:rsid w:val="006A688A"/>
    <w:rsid w:val="006A69C8"/>
    <w:rsid w:val="006A77F5"/>
    <w:rsid w:val="006A7EEC"/>
    <w:rsid w:val="006B037A"/>
    <w:rsid w:val="006B19F3"/>
    <w:rsid w:val="006B1CF9"/>
    <w:rsid w:val="006B1DD3"/>
    <w:rsid w:val="006B2DF2"/>
    <w:rsid w:val="006B37AE"/>
    <w:rsid w:val="006B4B9A"/>
    <w:rsid w:val="006B51A7"/>
    <w:rsid w:val="006B5F4D"/>
    <w:rsid w:val="006B65D1"/>
    <w:rsid w:val="006C0277"/>
    <w:rsid w:val="006C08D8"/>
    <w:rsid w:val="006C1CFB"/>
    <w:rsid w:val="006C22BC"/>
    <w:rsid w:val="006C2F0B"/>
    <w:rsid w:val="006C3748"/>
    <w:rsid w:val="006C434A"/>
    <w:rsid w:val="006C5CCA"/>
    <w:rsid w:val="006C6261"/>
    <w:rsid w:val="006C687A"/>
    <w:rsid w:val="006C6D49"/>
    <w:rsid w:val="006D012D"/>
    <w:rsid w:val="006D04C4"/>
    <w:rsid w:val="006D062F"/>
    <w:rsid w:val="006D07DD"/>
    <w:rsid w:val="006D0A52"/>
    <w:rsid w:val="006D23F4"/>
    <w:rsid w:val="006D294E"/>
    <w:rsid w:val="006D2B45"/>
    <w:rsid w:val="006D6025"/>
    <w:rsid w:val="006D6886"/>
    <w:rsid w:val="006D6E4B"/>
    <w:rsid w:val="006D704C"/>
    <w:rsid w:val="006D71CE"/>
    <w:rsid w:val="006D7331"/>
    <w:rsid w:val="006D78A7"/>
    <w:rsid w:val="006D7BA3"/>
    <w:rsid w:val="006E0041"/>
    <w:rsid w:val="006E0DEF"/>
    <w:rsid w:val="006E2BE8"/>
    <w:rsid w:val="006E34F5"/>
    <w:rsid w:val="006E4196"/>
    <w:rsid w:val="006E50D4"/>
    <w:rsid w:val="006E530B"/>
    <w:rsid w:val="006E5C04"/>
    <w:rsid w:val="006E5C43"/>
    <w:rsid w:val="006E5E50"/>
    <w:rsid w:val="006E5E93"/>
    <w:rsid w:val="006E60F6"/>
    <w:rsid w:val="006E715E"/>
    <w:rsid w:val="006E76BF"/>
    <w:rsid w:val="006E779D"/>
    <w:rsid w:val="006E7BD7"/>
    <w:rsid w:val="006F08C0"/>
    <w:rsid w:val="006F0CB4"/>
    <w:rsid w:val="006F0D4E"/>
    <w:rsid w:val="006F22BB"/>
    <w:rsid w:val="006F318C"/>
    <w:rsid w:val="006F32D8"/>
    <w:rsid w:val="006F38CF"/>
    <w:rsid w:val="006F3A37"/>
    <w:rsid w:val="006F4324"/>
    <w:rsid w:val="006F4B8E"/>
    <w:rsid w:val="006F53DA"/>
    <w:rsid w:val="006F54C0"/>
    <w:rsid w:val="0070006F"/>
    <w:rsid w:val="007008CB"/>
    <w:rsid w:val="0070142D"/>
    <w:rsid w:val="00701449"/>
    <w:rsid w:val="00702242"/>
    <w:rsid w:val="007022E7"/>
    <w:rsid w:val="00703AF5"/>
    <w:rsid w:val="00703DDC"/>
    <w:rsid w:val="00704604"/>
    <w:rsid w:val="00704DD1"/>
    <w:rsid w:val="0070534E"/>
    <w:rsid w:val="007057D6"/>
    <w:rsid w:val="00705F8B"/>
    <w:rsid w:val="007060A2"/>
    <w:rsid w:val="00706C67"/>
    <w:rsid w:val="007076FF"/>
    <w:rsid w:val="00710352"/>
    <w:rsid w:val="00710711"/>
    <w:rsid w:val="00710810"/>
    <w:rsid w:val="0071084A"/>
    <w:rsid w:val="007117EA"/>
    <w:rsid w:val="00712B35"/>
    <w:rsid w:val="00712E49"/>
    <w:rsid w:val="00712F67"/>
    <w:rsid w:val="007141DA"/>
    <w:rsid w:val="0071494E"/>
    <w:rsid w:val="0071526A"/>
    <w:rsid w:val="00715339"/>
    <w:rsid w:val="007158D2"/>
    <w:rsid w:val="00716275"/>
    <w:rsid w:val="00716AEA"/>
    <w:rsid w:val="0072005C"/>
    <w:rsid w:val="007200B7"/>
    <w:rsid w:val="007201D9"/>
    <w:rsid w:val="007205A1"/>
    <w:rsid w:val="0072096C"/>
    <w:rsid w:val="007209DC"/>
    <w:rsid w:val="00721EA2"/>
    <w:rsid w:val="007222F9"/>
    <w:rsid w:val="00722BD2"/>
    <w:rsid w:val="00722E7B"/>
    <w:rsid w:val="007239B5"/>
    <w:rsid w:val="00723B29"/>
    <w:rsid w:val="00724BB9"/>
    <w:rsid w:val="00725786"/>
    <w:rsid w:val="00725E9A"/>
    <w:rsid w:val="00730C0A"/>
    <w:rsid w:val="00730CA3"/>
    <w:rsid w:val="00730E60"/>
    <w:rsid w:val="007314A2"/>
    <w:rsid w:val="00731AD7"/>
    <w:rsid w:val="00731C11"/>
    <w:rsid w:val="007323AB"/>
    <w:rsid w:val="007331E7"/>
    <w:rsid w:val="00733EA0"/>
    <w:rsid w:val="007358B2"/>
    <w:rsid w:val="00736067"/>
    <w:rsid w:val="00736200"/>
    <w:rsid w:val="0073669A"/>
    <w:rsid w:val="00737B6E"/>
    <w:rsid w:val="007412B6"/>
    <w:rsid w:val="00741688"/>
    <w:rsid w:val="00744335"/>
    <w:rsid w:val="00744B9D"/>
    <w:rsid w:val="00744C7E"/>
    <w:rsid w:val="00745C15"/>
    <w:rsid w:val="00746979"/>
    <w:rsid w:val="00746BF3"/>
    <w:rsid w:val="00747938"/>
    <w:rsid w:val="00747970"/>
    <w:rsid w:val="00747CCA"/>
    <w:rsid w:val="00750CCF"/>
    <w:rsid w:val="00750CE3"/>
    <w:rsid w:val="0075134A"/>
    <w:rsid w:val="00751BF0"/>
    <w:rsid w:val="00752CE9"/>
    <w:rsid w:val="007535CE"/>
    <w:rsid w:val="00753BAE"/>
    <w:rsid w:val="007554BB"/>
    <w:rsid w:val="007558F1"/>
    <w:rsid w:val="00755D69"/>
    <w:rsid w:val="007562B9"/>
    <w:rsid w:val="00756E91"/>
    <w:rsid w:val="00757954"/>
    <w:rsid w:val="00757973"/>
    <w:rsid w:val="00760157"/>
    <w:rsid w:val="007609C4"/>
    <w:rsid w:val="007624C4"/>
    <w:rsid w:val="00762558"/>
    <w:rsid w:val="00762B22"/>
    <w:rsid w:val="00762B9E"/>
    <w:rsid w:val="007630E4"/>
    <w:rsid w:val="00763A9F"/>
    <w:rsid w:val="00764B56"/>
    <w:rsid w:val="0076511D"/>
    <w:rsid w:val="007651C8"/>
    <w:rsid w:val="0076520F"/>
    <w:rsid w:val="0076541B"/>
    <w:rsid w:val="00765933"/>
    <w:rsid w:val="00766AE3"/>
    <w:rsid w:val="00766B9A"/>
    <w:rsid w:val="00766F43"/>
    <w:rsid w:val="00767FD5"/>
    <w:rsid w:val="00770BFF"/>
    <w:rsid w:val="00770EC9"/>
    <w:rsid w:val="00772B85"/>
    <w:rsid w:val="00772F31"/>
    <w:rsid w:val="00772F59"/>
    <w:rsid w:val="00772FD7"/>
    <w:rsid w:val="0077320A"/>
    <w:rsid w:val="007739E4"/>
    <w:rsid w:val="0077423B"/>
    <w:rsid w:val="007742A6"/>
    <w:rsid w:val="007745D9"/>
    <w:rsid w:val="0077622F"/>
    <w:rsid w:val="00776324"/>
    <w:rsid w:val="0077779C"/>
    <w:rsid w:val="00777800"/>
    <w:rsid w:val="0078159B"/>
    <w:rsid w:val="00783B29"/>
    <w:rsid w:val="007844B8"/>
    <w:rsid w:val="00784657"/>
    <w:rsid w:val="00785EB6"/>
    <w:rsid w:val="007860A4"/>
    <w:rsid w:val="0078636F"/>
    <w:rsid w:val="00786606"/>
    <w:rsid w:val="00786C52"/>
    <w:rsid w:val="0078769F"/>
    <w:rsid w:val="007877D9"/>
    <w:rsid w:val="00787938"/>
    <w:rsid w:val="00790D81"/>
    <w:rsid w:val="0079106A"/>
    <w:rsid w:val="0079161C"/>
    <w:rsid w:val="00792934"/>
    <w:rsid w:val="00792984"/>
    <w:rsid w:val="00793BAF"/>
    <w:rsid w:val="0079448D"/>
    <w:rsid w:val="00794851"/>
    <w:rsid w:val="00794E76"/>
    <w:rsid w:val="00796EA3"/>
    <w:rsid w:val="0079714A"/>
    <w:rsid w:val="007A03F4"/>
    <w:rsid w:val="007A0868"/>
    <w:rsid w:val="007A0A67"/>
    <w:rsid w:val="007A202C"/>
    <w:rsid w:val="007A27EE"/>
    <w:rsid w:val="007A2831"/>
    <w:rsid w:val="007A28A7"/>
    <w:rsid w:val="007A34A0"/>
    <w:rsid w:val="007A6DC5"/>
    <w:rsid w:val="007A7B63"/>
    <w:rsid w:val="007B04AE"/>
    <w:rsid w:val="007B080D"/>
    <w:rsid w:val="007B0F06"/>
    <w:rsid w:val="007B124B"/>
    <w:rsid w:val="007B14B7"/>
    <w:rsid w:val="007B2F66"/>
    <w:rsid w:val="007B2FED"/>
    <w:rsid w:val="007B32A8"/>
    <w:rsid w:val="007B3939"/>
    <w:rsid w:val="007B3F68"/>
    <w:rsid w:val="007B4117"/>
    <w:rsid w:val="007B4407"/>
    <w:rsid w:val="007B4D47"/>
    <w:rsid w:val="007B5E36"/>
    <w:rsid w:val="007B6058"/>
    <w:rsid w:val="007B6092"/>
    <w:rsid w:val="007B7426"/>
    <w:rsid w:val="007B7620"/>
    <w:rsid w:val="007C01FA"/>
    <w:rsid w:val="007C18AC"/>
    <w:rsid w:val="007C18AE"/>
    <w:rsid w:val="007C1AF9"/>
    <w:rsid w:val="007C2893"/>
    <w:rsid w:val="007C297A"/>
    <w:rsid w:val="007C7111"/>
    <w:rsid w:val="007C74DA"/>
    <w:rsid w:val="007D197D"/>
    <w:rsid w:val="007D32D7"/>
    <w:rsid w:val="007D3C6F"/>
    <w:rsid w:val="007D3C89"/>
    <w:rsid w:val="007D3ED8"/>
    <w:rsid w:val="007D43DD"/>
    <w:rsid w:val="007D548B"/>
    <w:rsid w:val="007D56A4"/>
    <w:rsid w:val="007D5786"/>
    <w:rsid w:val="007D669A"/>
    <w:rsid w:val="007D6A49"/>
    <w:rsid w:val="007D6D87"/>
    <w:rsid w:val="007D7748"/>
    <w:rsid w:val="007D7915"/>
    <w:rsid w:val="007E1566"/>
    <w:rsid w:val="007E178B"/>
    <w:rsid w:val="007E2123"/>
    <w:rsid w:val="007E24B4"/>
    <w:rsid w:val="007E3386"/>
    <w:rsid w:val="007E3ABD"/>
    <w:rsid w:val="007E3EBB"/>
    <w:rsid w:val="007E4E06"/>
    <w:rsid w:val="007E5075"/>
    <w:rsid w:val="007E5F72"/>
    <w:rsid w:val="007E646D"/>
    <w:rsid w:val="007E6A61"/>
    <w:rsid w:val="007E73A2"/>
    <w:rsid w:val="007E7EF7"/>
    <w:rsid w:val="007F0AF0"/>
    <w:rsid w:val="007F1F21"/>
    <w:rsid w:val="007F384E"/>
    <w:rsid w:val="007F39B0"/>
    <w:rsid w:val="007F3C8F"/>
    <w:rsid w:val="007F3CEA"/>
    <w:rsid w:val="007F3D54"/>
    <w:rsid w:val="007F51AE"/>
    <w:rsid w:val="007F524D"/>
    <w:rsid w:val="007F6A85"/>
    <w:rsid w:val="007F6EB6"/>
    <w:rsid w:val="007F7218"/>
    <w:rsid w:val="008004F4"/>
    <w:rsid w:val="00800A14"/>
    <w:rsid w:val="0080129E"/>
    <w:rsid w:val="00802C86"/>
    <w:rsid w:val="00802E0F"/>
    <w:rsid w:val="00802E4D"/>
    <w:rsid w:val="00803945"/>
    <w:rsid w:val="00803C52"/>
    <w:rsid w:val="008043A1"/>
    <w:rsid w:val="008046DC"/>
    <w:rsid w:val="0080581F"/>
    <w:rsid w:val="00805B4D"/>
    <w:rsid w:val="008062EE"/>
    <w:rsid w:val="0080634B"/>
    <w:rsid w:val="00806549"/>
    <w:rsid w:val="008068D1"/>
    <w:rsid w:val="00806A56"/>
    <w:rsid w:val="00807890"/>
    <w:rsid w:val="00807BE4"/>
    <w:rsid w:val="00807DDB"/>
    <w:rsid w:val="0081036B"/>
    <w:rsid w:val="00810CD9"/>
    <w:rsid w:val="00810D26"/>
    <w:rsid w:val="008115CB"/>
    <w:rsid w:val="0081172E"/>
    <w:rsid w:val="0081244B"/>
    <w:rsid w:val="0081341B"/>
    <w:rsid w:val="00813FD5"/>
    <w:rsid w:val="008147C9"/>
    <w:rsid w:val="008148C0"/>
    <w:rsid w:val="00814BC0"/>
    <w:rsid w:val="00814C5B"/>
    <w:rsid w:val="00815501"/>
    <w:rsid w:val="00815EFB"/>
    <w:rsid w:val="00816E69"/>
    <w:rsid w:val="008176B8"/>
    <w:rsid w:val="00817BB3"/>
    <w:rsid w:val="00817ED7"/>
    <w:rsid w:val="008200B7"/>
    <w:rsid w:val="00820D59"/>
    <w:rsid w:val="00821F2E"/>
    <w:rsid w:val="00822B43"/>
    <w:rsid w:val="008233CA"/>
    <w:rsid w:val="00823565"/>
    <w:rsid w:val="008236E7"/>
    <w:rsid w:val="00823732"/>
    <w:rsid w:val="00823A44"/>
    <w:rsid w:val="00824B9C"/>
    <w:rsid w:val="00825DDC"/>
    <w:rsid w:val="0082614C"/>
    <w:rsid w:val="00826713"/>
    <w:rsid w:val="00826F44"/>
    <w:rsid w:val="00827C6A"/>
    <w:rsid w:val="00830435"/>
    <w:rsid w:val="008316A8"/>
    <w:rsid w:val="00831874"/>
    <w:rsid w:val="00831AF1"/>
    <w:rsid w:val="0083235E"/>
    <w:rsid w:val="00834189"/>
    <w:rsid w:val="00835261"/>
    <w:rsid w:val="00835AD4"/>
    <w:rsid w:val="00835C1C"/>
    <w:rsid w:val="00836B5A"/>
    <w:rsid w:val="008371EF"/>
    <w:rsid w:val="00837637"/>
    <w:rsid w:val="00837D21"/>
    <w:rsid w:val="00840546"/>
    <w:rsid w:val="00841076"/>
    <w:rsid w:val="0084144C"/>
    <w:rsid w:val="00841736"/>
    <w:rsid w:val="00842902"/>
    <w:rsid w:val="00843F39"/>
    <w:rsid w:val="00843FB6"/>
    <w:rsid w:val="008440A4"/>
    <w:rsid w:val="00844C3B"/>
    <w:rsid w:val="008452B9"/>
    <w:rsid w:val="008465E8"/>
    <w:rsid w:val="0084708C"/>
    <w:rsid w:val="00850315"/>
    <w:rsid w:val="00851531"/>
    <w:rsid w:val="008515B2"/>
    <w:rsid w:val="00851AD6"/>
    <w:rsid w:val="00852DB5"/>
    <w:rsid w:val="00853A10"/>
    <w:rsid w:val="00854281"/>
    <w:rsid w:val="00854369"/>
    <w:rsid w:val="0085441A"/>
    <w:rsid w:val="00856493"/>
    <w:rsid w:val="008564FE"/>
    <w:rsid w:val="0085699E"/>
    <w:rsid w:val="008572F3"/>
    <w:rsid w:val="008574AA"/>
    <w:rsid w:val="008606BC"/>
    <w:rsid w:val="0086095B"/>
    <w:rsid w:val="00860AD4"/>
    <w:rsid w:val="00860E96"/>
    <w:rsid w:val="00861090"/>
    <w:rsid w:val="00862C45"/>
    <w:rsid w:val="00862D3E"/>
    <w:rsid w:val="00862E33"/>
    <w:rsid w:val="00862F54"/>
    <w:rsid w:val="0086349E"/>
    <w:rsid w:val="008646FE"/>
    <w:rsid w:val="00866240"/>
    <w:rsid w:val="008664FD"/>
    <w:rsid w:val="00866EFD"/>
    <w:rsid w:val="00867D3A"/>
    <w:rsid w:val="00867E3B"/>
    <w:rsid w:val="00870754"/>
    <w:rsid w:val="00870B9E"/>
    <w:rsid w:val="00870BBF"/>
    <w:rsid w:val="008715B2"/>
    <w:rsid w:val="00872611"/>
    <w:rsid w:val="00873946"/>
    <w:rsid w:val="008739C6"/>
    <w:rsid w:val="00873DE3"/>
    <w:rsid w:val="008744D1"/>
    <w:rsid w:val="00874BEF"/>
    <w:rsid w:val="00875001"/>
    <w:rsid w:val="00875B5A"/>
    <w:rsid w:val="00876815"/>
    <w:rsid w:val="00876E40"/>
    <w:rsid w:val="00877004"/>
    <w:rsid w:val="00880047"/>
    <w:rsid w:val="00881722"/>
    <w:rsid w:val="00881C71"/>
    <w:rsid w:val="008820A0"/>
    <w:rsid w:val="00882142"/>
    <w:rsid w:val="00883406"/>
    <w:rsid w:val="00884573"/>
    <w:rsid w:val="0088591D"/>
    <w:rsid w:val="00886190"/>
    <w:rsid w:val="00886EB7"/>
    <w:rsid w:val="00886F0B"/>
    <w:rsid w:val="00886F91"/>
    <w:rsid w:val="00887974"/>
    <w:rsid w:val="00887F41"/>
    <w:rsid w:val="008902B4"/>
    <w:rsid w:val="00890365"/>
    <w:rsid w:val="0089079C"/>
    <w:rsid w:val="00890D2B"/>
    <w:rsid w:val="008911E0"/>
    <w:rsid w:val="00892570"/>
    <w:rsid w:val="00892877"/>
    <w:rsid w:val="00892F4D"/>
    <w:rsid w:val="00892FC2"/>
    <w:rsid w:val="008933AD"/>
    <w:rsid w:val="0089357D"/>
    <w:rsid w:val="00893BDF"/>
    <w:rsid w:val="00893E40"/>
    <w:rsid w:val="00894755"/>
    <w:rsid w:val="00894B27"/>
    <w:rsid w:val="00896D85"/>
    <w:rsid w:val="00896E57"/>
    <w:rsid w:val="00897102"/>
    <w:rsid w:val="0089754F"/>
    <w:rsid w:val="0089782C"/>
    <w:rsid w:val="00897BB4"/>
    <w:rsid w:val="00897CAB"/>
    <w:rsid w:val="008A2F82"/>
    <w:rsid w:val="008A3010"/>
    <w:rsid w:val="008A3932"/>
    <w:rsid w:val="008A3C8E"/>
    <w:rsid w:val="008A44B7"/>
    <w:rsid w:val="008A4D75"/>
    <w:rsid w:val="008A5629"/>
    <w:rsid w:val="008A5AEF"/>
    <w:rsid w:val="008A5DC7"/>
    <w:rsid w:val="008A6528"/>
    <w:rsid w:val="008A657D"/>
    <w:rsid w:val="008A7118"/>
    <w:rsid w:val="008A7604"/>
    <w:rsid w:val="008A771D"/>
    <w:rsid w:val="008A7FD0"/>
    <w:rsid w:val="008B0105"/>
    <w:rsid w:val="008B0BD8"/>
    <w:rsid w:val="008B1879"/>
    <w:rsid w:val="008B2A40"/>
    <w:rsid w:val="008B2F40"/>
    <w:rsid w:val="008B34BD"/>
    <w:rsid w:val="008B3F89"/>
    <w:rsid w:val="008B45CA"/>
    <w:rsid w:val="008B4669"/>
    <w:rsid w:val="008B5065"/>
    <w:rsid w:val="008B5326"/>
    <w:rsid w:val="008B57B4"/>
    <w:rsid w:val="008B67B5"/>
    <w:rsid w:val="008B6B4B"/>
    <w:rsid w:val="008B7379"/>
    <w:rsid w:val="008B7AD8"/>
    <w:rsid w:val="008B7F84"/>
    <w:rsid w:val="008C0C00"/>
    <w:rsid w:val="008C13A4"/>
    <w:rsid w:val="008C15FC"/>
    <w:rsid w:val="008C1CFA"/>
    <w:rsid w:val="008C3B9F"/>
    <w:rsid w:val="008C544E"/>
    <w:rsid w:val="008C55EF"/>
    <w:rsid w:val="008C5EDA"/>
    <w:rsid w:val="008C684E"/>
    <w:rsid w:val="008C6880"/>
    <w:rsid w:val="008C79DD"/>
    <w:rsid w:val="008D1539"/>
    <w:rsid w:val="008D1BF7"/>
    <w:rsid w:val="008D2C54"/>
    <w:rsid w:val="008D3294"/>
    <w:rsid w:val="008D343E"/>
    <w:rsid w:val="008D36E0"/>
    <w:rsid w:val="008D48EF"/>
    <w:rsid w:val="008D555A"/>
    <w:rsid w:val="008D567C"/>
    <w:rsid w:val="008D6BF1"/>
    <w:rsid w:val="008D7181"/>
    <w:rsid w:val="008D7B06"/>
    <w:rsid w:val="008D7B53"/>
    <w:rsid w:val="008D7F52"/>
    <w:rsid w:val="008D7F56"/>
    <w:rsid w:val="008E1650"/>
    <w:rsid w:val="008E27BA"/>
    <w:rsid w:val="008E2D36"/>
    <w:rsid w:val="008E3761"/>
    <w:rsid w:val="008E4656"/>
    <w:rsid w:val="008E4BE3"/>
    <w:rsid w:val="008E53B0"/>
    <w:rsid w:val="008E634E"/>
    <w:rsid w:val="008E6B6F"/>
    <w:rsid w:val="008E75F6"/>
    <w:rsid w:val="008F02AE"/>
    <w:rsid w:val="008F0638"/>
    <w:rsid w:val="008F0AF2"/>
    <w:rsid w:val="008F0B22"/>
    <w:rsid w:val="008F1069"/>
    <w:rsid w:val="008F2F0E"/>
    <w:rsid w:val="008F32D4"/>
    <w:rsid w:val="008F357B"/>
    <w:rsid w:val="008F3DE4"/>
    <w:rsid w:val="008F43CE"/>
    <w:rsid w:val="008F475D"/>
    <w:rsid w:val="008F533A"/>
    <w:rsid w:val="008F6400"/>
    <w:rsid w:val="008F641D"/>
    <w:rsid w:val="008F6A58"/>
    <w:rsid w:val="008F6A83"/>
    <w:rsid w:val="008F7B70"/>
    <w:rsid w:val="00900C41"/>
    <w:rsid w:val="00900E16"/>
    <w:rsid w:val="00901753"/>
    <w:rsid w:val="00901A39"/>
    <w:rsid w:val="00901CE2"/>
    <w:rsid w:val="00901E9B"/>
    <w:rsid w:val="00902767"/>
    <w:rsid w:val="00905526"/>
    <w:rsid w:val="00905C38"/>
    <w:rsid w:val="009061F5"/>
    <w:rsid w:val="00906CE0"/>
    <w:rsid w:val="00907338"/>
    <w:rsid w:val="009073D6"/>
    <w:rsid w:val="00907D4A"/>
    <w:rsid w:val="00907E87"/>
    <w:rsid w:val="009104C2"/>
    <w:rsid w:val="009116A0"/>
    <w:rsid w:val="009119FC"/>
    <w:rsid w:val="00911DEB"/>
    <w:rsid w:val="00912724"/>
    <w:rsid w:val="00913459"/>
    <w:rsid w:val="00913C21"/>
    <w:rsid w:val="00913E85"/>
    <w:rsid w:val="00913EB6"/>
    <w:rsid w:val="00913F3A"/>
    <w:rsid w:val="009140B9"/>
    <w:rsid w:val="009141FF"/>
    <w:rsid w:val="00914A8B"/>
    <w:rsid w:val="00916374"/>
    <w:rsid w:val="009165E1"/>
    <w:rsid w:val="00916931"/>
    <w:rsid w:val="00916C89"/>
    <w:rsid w:val="00917731"/>
    <w:rsid w:val="0092146D"/>
    <w:rsid w:val="00921B6C"/>
    <w:rsid w:val="00921ED3"/>
    <w:rsid w:val="0092248D"/>
    <w:rsid w:val="009227AF"/>
    <w:rsid w:val="00923940"/>
    <w:rsid w:val="00923DCE"/>
    <w:rsid w:val="00924D42"/>
    <w:rsid w:val="009262F8"/>
    <w:rsid w:val="009267B6"/>
    <w:rsid w:val="00926A4C"/>
    <w:rsid w:val="009277C7"/>
    <w:rsid w:val="0092796D"/>
    <w:rsid w:val="00930063"/>
    <w:rsid w:val="009305CA"/>
    <w:rsid w:val="00932756"/>
    <w:rsid w:val="009327C1"/>
    <w:rsid w:val="00934095"/>
    <w:rsid w:val="00934AC5"/>
    <w:rsid w:val="00935BE3"/>
    <w:rsid w:val="0094150C"/>
    <w:rsid w:val="00941980"/>
    <w:rsid w:val="00941A43"/>
    <w:rsid w:val="00941EC2"/>
    <w:rsid w:val="009432DA"/>
    <w:rsid w:val="00943967"/>
    <w:rsid w:val="0094467D"/>
    <w:rsid w:val="009450D2"/>
    <w:rsid w:val="00945D11"/>
    <w:rsid w:val="00946441"/>
    <w:rsid w:val="009503FD"/>
    <w:rsid w:val="009506F6"/>
    <w:rsid w:val="00950AC9"/>
    <w:rsid w:val="00950ED9"/>
    <w:rsid w:val="00951137"/>
    <w:rsid w:val="0095167F"/>
    <w:rsid w:val="0095183E"/>
    <w:rsid w:val="009520A7"/>
    <w:rsid w:val="0095320E"/>
    <w:rsid w:val="00953468"/>
    <w:rsid w:val="00953535"/>
    <w:rsid w:val="00953ADB"/>
    <w:rsid w:val="00954617"/>
    <w:rsid w:val="009549F3"/>
    <w:rsid w:val="00954F27"/>
    <w:rsid w:val="009566AA"/>
    <w:rsid w:val="0095743E"/>
    <w:rsid w:val="009579EA"/>
    <w:rsid w:val="00960192"/>
    <w:rsid w:val="0096019C"/>
    <w:rsid w:val="00960A4C"/>
    <w:rsid w:val="00960AFE"/>
    <w:rsid w:val="00961153"/>
    <w:rsid w:val="00961592"/>
    <w:rsid w:val="00961AC6"/>
    <w:rsid w:val="0096202D"/>
    <w:rsid w:val="009623BE"/>
    <w:rsid w:val="009624CC"/>
    <w:rsid w:val="00963325"/>
    <w:rsid w:val="00964712"/>
    <w:rsid w:val="009658EB"/>
    <w:rsid w:val="00965C45"/>
    <w:rsid w:val="00966D1B"/>
    <w:rsid w:val="00966FEE"/>
    <w:rsid w:val="00967B6A"/>
    <w:rsid w:val="00970027"/>
    <w:rsid w:val="00970661"/>
    <w:rsid w:val="00970EE2"/>
    <w:rsid w:val="0097197B"/>
    <w:rsid w:val="00972C95"/>
    <w:rsid w:val="009745C9"/>
    <w:rsid w:val="00974763"/>
    <w:rsid w:val="0097533D"/>
    <w:rsid w:val="00975B87"/>
    <w:rsid w:val="009765C8"/>
    <w:rsid w:val="00977A91"/>
    <w:rsid w:val="00977CF0"/>
    <w:rsid w:val="00980ED8"/>
    <w:rsid w:val="0098108F"/>
    <w:rsid w:val="00981B6D"/>
    <w:rsid w:val="0098379E"/>
    <w:rsid w:val="00983E31"/>
    <w:rsid w:val="00984076"/>
    <w:rsid w:val="0098456D"/>
    <w:rsid w:val="00986396"/>
    <w:rsid w:val="00986400"/>
    <w:rsid w:val="00986ABD"/>
    <w:rsid w:val="00986B05"/>
    <w:rsid w:val="00987314"/>
    <w:rsid w:val="0098763E"/>
    <w:rsid w:val="00987CCF"/>
    <w:rsid w:val="0099107F"/>
    <w:rsid w:val="0099165C"/>
    <w:rsid w:val="00992559"/>
    <w:rsid w:val="00992AFF"/>
    <w:rsid w:val="009930EA"/>
    <w:rsid w:val="0099324D"/>
    <w:rsid w:val="00994E96"/>
    <w:rsid w:val="009952DD"/>
    <w:rsid w:val="00995457"/>
    <w:rsid w:val="009954A2"/>
    <w:rsid w:val="009958F8"/>
    <w:rsid w:val="00996F65"/>
    <w:rsid w:val="009973A9"/>
    <w:rsid w:val="009A03FF"/>
    <w:rsid w:val="009A0F40"/>
    <w:rsid w:val="009A2F53"/>
    <w:rsid w:val="009A3DBD"/>
    <w:rsid w:val="009A3E42"/>
    <w:rsid w:val="009A4212"/>
    <w:rsid w:val="009A4633"/>
    <w:rsid w:val="009A52F2"/>
    <w:rsid w:val="009A5464"/>
    <w:rsid w:val="009A57B5"/>
    <w:rsid w:val="009A5C64"/>
    <w:rsid w:val="009A6B34"/>
    <w:rsid w:val="009B1279"/>
    <w:rsid w:val="009B21DC"/>
    <w:rsid w:val="009B28D1"/>
    <w:rsid w:val="009B2B88"/>
    <w:rsid w:val="009B2FCA"/>
    <w:rsid w:val="009B3313"/>
    <w:rsid w:val="009B4030"/>
    <w:rsid w:val="009B4A04"/>
    <w:rsid w:val="009B4ACC"/>
    <w:rsid w:val="009B51AF"/>
    <w:rsid w:val="009B542B"/>
    <w:rsid w:val="009B545D"/>
    <w:rsid w:val="009B5585"/>
    <w:rsid w:val="009B5AE8"/>
    <w:rsid w:val="009B7AFF"/>
    <w:rsid w:val="009C1780"/>
    <w:rsid w:val="009C19A6"/>
    <w:rsid w:val="009C1BD6"/>
    <w:rsid w:val="009C2641"/>
    <w:rsid w:val="009C4900"/>
    <w:rsid w:val="009C5A78"/>
    <w:rsid w:val="009C5DA8"/>
    <w:rsid w:val="009C5E96"/>
    <w:rsid w:val="009C655D"/>
    <w:rsid w:val="009C7690"/>
    <w:rsid w:val="009D0A10"/>
    <w:rsid w:val="009D0B52"/>
    <w:rsid w:val="009D140C"/>
    <w:rsid w:val="009D1C7A"/>
    <w:rsid w:val="009D202D"/>
    <w:rsid w:val="009D2305"/>
    <w:rsid w:val="009D2DD1"/>
    <w:rsid w:val="009D371A"/>
    <w:rsid w:val="009D4896"/>
    <w:rsid w:val="009D557B"/>
    <w:rsid w:val="009D60ED"/>
    <w:rsid w:val="009D6719"/>
    <w:rsid w:val="009D7E71"/>
    <w:rsid w:val="009E023C"/>
    <w:rsid w:val="009E06E7"/>
    <w:rsid w:val="009E1B35"/>
    <w:rsid w:val="009E2060"/>
    <w:rsid w:val="009E2572"/>
    <w:rsid w:val="009E2EAC"/>
    <w:rsid w:val="009E384D"/>
    <w:rsid w:val="009E3AC3"/>
    <w:rsid w:val="009E5158"/>
    <w:rsid w:val="009E749C"/>
    <w:rsid w:val="009F0946"/>
    <w:rsid w:val="009F1507"/>
    <w:rsid w:val="009F305B"/>
    <w:rsid w:val="009F41D0"/>
    <w:rsid w:val="00A01377"/>
    <w:rsid w:val="00A014B9"/>
    <w:rsid w:val="00A01719"/>
    <w:rsid w:val="00A023E9"/>
    <w:rsid w:val="00A02457"/>
    <w:rsid w:val="00A024DD"/>
    <w:rsid w:val="00A047F2"/>
    <w:rsid w:val="00A05937"/>
    <w:rsid w:val="00A06030"/>
    <w:rsid w:val="00A062E4"/>
    <w:rsid w:val="00A068C4"/>
    <w:rsid w:val="00A07FE2"/>
    <w:rsid w:val="00A1118F"/>
    <w:rsid w:val="00A111D2"/>
    <w:rsid w:val="00A11405"/>
    <w:rsid w:val="00A11716"/>
    <w:rsid w:val="00A12585"/>
    <w:rsid w:val="00A12AD7"/>
    <w:rsid w:val="00A131B2"/>
    <w:rsid w:val="00A13BAC"/>
    <w:rsid w:val="00A14001"/>
    <w:rsid w:val="00A140B1"/>
    <w:rsid w:val="00A15AE7"/>
    <w:rsid w:val="00A1679B"/>
    <w:rsid w:val="00A16E73"/>
    <w:rsid w:val="00A171C5"/>
    <w:rsid w:val="00A171F5"/>
    <w:rsid w:val="00A17246"/>
    <w:rsid w:val="00A17950"/>
    <w:rsid w:val="00A20250"/>
    <w:rsid w:val="00A208BD"/>
    <w:rsid w:val="00A209F3"/>
    <w:rsid w:val="00A20F09"/>
    <w:rsid w:val="00A20FDA"/>
    <w:rsid w:val="00A21361"/>
    <w:rsid w:val="00A21DDD"/>
    <w:rsid w:val="00A22CB6"/>
    <w:rsid w:val="00A23583"/>
    <w:rsid w:val="00A2362A"/>
    <w:rsid w:val="00A23C7B"/>
    <w:rsid w:val="00A23DA3"/>
    <w:rsid w:val="00A23F9C"/>
    <w:rsid w:val="00A2434E"/>
    <w:rsid w:val="00A24538"/>
    <w:rsid w:val="00A24927"/>
    <w:rsid w:val="00A249C8"/>
    <w:rsid w:val="00A259E2"/>
    <w:rsid w:val="00A25B75"/>
    <w:rsid w:val="00A2607A"/>
    <w:rsid w:val="00A268F0"/>
    <w:rsid w:val="00A26B00"/>
    <w:rsid w:val="00A27492"/>
    <w:rsid w:val="00A27510"/>
    <w:rsid w:val="00A2755F"/>
    <w:rsid w:val="00A2757C"/>
    <w:rsid w:val="00A27974"/>
    <w:rsid w:val="00A308EE"/>
    <w:rsid w:val="00A30F69"/>
    <w:rsid w:val="00A3122D"/>
    <w:rsid w:val="00A315FE"/>
    <w:rsid w:val="00A31E20"/>
    <w:rsid w:val="00A321A9"/>
    <w:rsid w:val="00A34894"/>
    <w:rsid w:val="00A34ECF"/>
    <w:rsid w:val="00A35312"/>
    <w:rsid w:val="00A35423"/>
    <w:rsid w:val="00A354FE"/>
    <w:rsid w:val="00A35535"/>
    <w:rsid w:val="00A3586B"/>
    <w:rsid w:val="00A35C60"/>
    <w:rsid w:val="00A361BF"/>
    <w:rsid w:val="00A36266"/>
    <w:rsid w:val="00A3635E"/>
    <w:rsid w:val="00A3642A"/>
    <w:rsid w:val="00A40DD4"/>
    <w:rsid w:val="00A40F03"/>
    <w:rsid w:val="00A41B42"/>
    <w:rsid w:val="00A41E38"/>
    <w:rsid w:val="00A42B9B"/>
    <w:rsid w:val="00A42C6B"/>
    <w:rsid w:val="00A436B6"/>
    <w:rsid w:val="00A437C5"/>
    <w:rsid w:val="00A43C89"/>
    <w:rsid w:val="00A43DFD"/>
    <w:rsid w:val="00A44C94"/>
    <w:rsid w:val="00A44F7F"/>
    <w:rsid w:val="00A450BC"/>
    <w:rsid w:val="00A45FD9"/>
    <w:rsid w:val="00A461CD"/>
    <w:rsid w:val="00A47A7F"/>
    <w:rsid w:val="00A513A6"/>
    <w:rsid w:val="00A5239F"/>
    <w:rsid w:val="00A52D8E"/>
    <w:rsid w:val="00A54649"/>
    <w:rsid w:val="00A54A13"/>
    <w:rsid w:val="00A54CA5"/>
    <w:rsid w:val="00A56A70"/>
    <w:rsid w:val="00A572BD"/>
    <w:rsid w:val="00A57448"/>
    <w:rsid w:val="00A57DBC"/>
    <w:rsid w:val="00A6047F"/>
    <w:rsid w:val="00A61B3B"/>
    <w:rsid w:val="00A6230A"/>
    <w:rsid w:val="00A62677"/>
    <w:rsid w:val="00A629E7"/>
    <w:rsid w:val="00A62BD9"/>
    <w:rsid w:val="00A63243"/>
    <w:rsid w:val="00A6340B"/>
    <w:rsid w:val="00A63D6F"/>
    <w:rsid w:val="00A64091"/>
    <w:rsid w:val="00A64CBB"/>
    <w:rsid w:val="00A65359"/>
    <w:rsid w:val="00A65FE3"/>
    <w:rsid w:val="00A65FF8"/>
    <w:rsid w:val="00A66FA6"/>
    <w:rsid w:val="00A6760F"/>
    <w:rsid w:val="00A7101D"/>
    <w:rsid w:val="00A719F5"/>
    <w:rsid w:val="00A71EC0"/>
    <w:rsid w:val="00A72FE6"/>
    <w:rsid w:val="00A738EC"/>
    <w:rsid w:val="00A73E8C"/>
    <w:rsid w:val="00A74200"/>
    <w:rsid w:val="00A74700"/>
    <w:rsid w:val="00A77AA3"/>
    <w:rsid w:val="00A80F1E"/>
    <w:rsid w:val="00A8182A"/>
    <w:rsid w:val="00A82C4A"/>
    <w:rsid w:val="00A83638"/>
    <w:rsid w:val="00A84F67"/>
    <w:rsid w:val="00A85381"/>
    <w:rsid w:val="00A855B5"/>
    <w:rsid w:val="00A86395"/>
    <w:rsid w:val="00A87DD6"/>
    <w:rsid w:val="00A906FC"/>
    <w:rsid w:val="00A90B2D"/>
    <w:rsid w:val="00A91869"/>
    <w:rsid w:val="00A91CE1"/>
    <w:rsid w:val="00A92BFF"/>
    <w:rsid w:val="00A95EEE"/>
    <w:rsid w:val="00A967A6"/>
    <w:rsid w:val="00A9751B"/>
    <w:rsid w:val="00A97610"/>
    <w:rsid w:val="00A9772F"/>
    <w:rsid w:val="00A977A2"/>
    <w:rsid w:val="00AA16D4"/>
    <w:rsid w:val="00AA2919"/>
    <w:rsid w:val="00AA2D51"/>
    <w:rsid w:val="00AA4B3D"/>
    <w:rsid w:val="00AA5849"/>
    <w:rsid w:val="00AA780B"/>
    <w:rsid w:val="00AB030C"/>
    <w:rsid w:val="00AB5414"/>
    <w:rsid w:val="00AB5AD3"/>
    <w:rsid w:val="00AB649A"/>
    <w:rsid w:val="00AC02BA"/>
    <w:rsid w:val="00AC0978"/>
    <w:rsid w:val="00AC16E2"/>
    <w:rsid w:val="00AC313A"/>
    <w:rsid w:val="00AC34FB"/>
    <w:rsid w:val="00AC355E"/>
    <w:rsid w:val="00AC3A31"/>
    <w:rsid w:val="00AC4699"/>
    <w:rsid w:val="00AC4BD7"/>
    <w:rsid w:val="00AC52A2"/>
    <w:rsid w:val="00AC5449"/>
    <w:rsid w:val="00AC5BB6"/>
    <w:rsid w:val="00AC5BFD"/>
    <w:rsid w:val="00AC5EE7"/>
    <w:rsid w:val="00AC623E"/>
    <w:rsid w:val="00AC6277"/>
    <w:rsid w:val="00AC6939"/>
    <w:rsid w:val="00AC6C47"/>
    <w:rsid w:val="00AC6CB0"/>
    <w:rsid w:val="00AC6E65"/>
    <w:rsid w:val="00AC7133"/>
    <w:rsid w:val="00AC7B16"/>
    <w:rsid w:val="00AC7D31"/>
    <w:rsid w:val="00AD041B"/>
    <w:rsid w:val="00AD1806"/>
    <w:rsid w:val="00AD1B8E"/>
    <w:rsid w:val="00AD1F92"/>
    <w:rsid w:val="00AD2184"/>
    <w:rsid w:val="00AD23A0"/>
    <w:rsid w:val="00AD3049"/>
    <w:rsid w:val="00AD311A"/>
    <w:rsid w:val="00AD33AA"/>
    <w:rsid w:val="00AD3CAB"/>
    <w:rsid w:val="00AD4401"/>
    <w:rsid w:val="00AD5986"/>
    <w:rsid w:val="00AD65FD"/>
    <w:rsid w:val="00AD73EA"/>
    <w:rsid w:val="00AD761B"/>
    <w:rsid w:val="00AD7BBC"/>
    <w:rsid w:val="00AE0DA7"/>
    <w:rsid w:val="00AE18AE"/>
    <w:rsid w:val="00AE246F"/>
    <w:rsid w:val="00AE3149"/>
    <w:rsid w:val="00AE524E"/>
    <w:rsid w:val="00AE52B2"/>
    <w:rsid w:val="00AE5791"/>
    <w:rsid w:val="00AE5DDC"/>
    <w:rsid w:val="00AE669B"/>
    <w:rsid w:val="00AE6ADB"/>
    <w:rsid w:val="00AE743F"/>
    <w:rsid w:val="00AE7756"/>
    <w:rsid w:val="00AE7CE2"/>
    <w:rsid w:val="00AF168C"/>
    <w:rsid w:val="00AF16F1"/>
    <w:rsid w:val="00AF1711"/>
    <w:rsid w:val="00AF2880"/>
    <w:rsid w:val="00AF2972"/>
    <w:rsid w:val="00AF309B"/>
    <w:rsid w:val="00AF31B1"/>
    <w:rsid w:val="00AF3A4E"/>
    <w:rsid w:val="00AF449B"/>
    <w:rsid w:val="00AF46BA"/>
    <w:rsid w:val="00AF479A"/>
    <w:rsid w:val="00AF6387"/>
    <w:rsid w:val="00B0134B"/>
    <w:rsid w:val="00B017E6"/>
    <w:rsid w:val="00B020A9"/>
    <w:rsid w:val="00B03862"/>
    <w:rsid w:val="00B0434C"/>
    <w:rsid w:val="00B04BDB"/>
    <w:rsid w:val="00B056F0"/>
    <w:rsid w:val="00B067AF"/>
    <w:rsid w:val="00B078FA"/>
    <w:rsid w:val="00B10016"/>
    <w:rsid w:val="00B10462"/>
    <w:rsid w:val="00B10980"/>
    <w:rsid w:val="00B10D2D"/>
    <w:rsid w:val="00B1105A"/>
    <w:rsid w:val="00B112B2"/>
    <w:rsid w:val="00B11426"/>
    <w:rsid w:val="00B11845"/>
    <w:rsid w:val="00B1336F"/>
    <w:rsid w:val="00B135D6"/>
    <w:rsid w:val="00B142A5"/>
    <w:rsid w:val="00B14914"/>
    <w:rsid w:val="00B14ABA"/>
    <w:rsid w:val="00B155BF"/>
    <w:rsid w:val="00B15C2B"/>
    <w:rsid w:val="00B17270"/>
    <w:rsid w:val="00B206FC"/>
    <w:rsid w:val="00B20801"/>
    <w:rsid w:val="00B20925"/>
    <w:rsid w:val="00B22D4C"/>
    <w:rsid w:val="00B23BD5"/>
    <w:rsid w:val="00B24E07"/>
    <w:rsid w:val="00B255DA"/>
    <w:rsid w:val="00B25804"/>
    <w:rsid w:val="00B267CD"/>
    <w:rsid w:val="00B26D3C"/>
    <w:rsid w:val="00B27AA0"/>
    <w:rsid w:val="00B315E2"/>
    <w:rsid w:val="00B31906"/>
    <w:rsid w:val="00B324A5"/>
    <w:rsid w:val="00B33452"/>
    <w:rsid w:val="00B349A1"/>
    <w:rsid w:val="00B35AD9"/>
    <w:rsid w:val="00B35C2D"/>
    <w:rsid w:val="00B35D75"/>
    <w:rsid w:val="00B36E69"/>
    <w:rsid w:val="00B3727F"/>
    <w:rsid w:val="00B374CF"/>
    <w:rsid w:val="00B37E19"/>
    <w:rsid w:val="00B40178"/>
    <w:rsid w:val="00B40BE7"/>
    <w:rsid w:val="00B42F75"/>
    <w:rsid w:val="00B4366F"/>
    <w:rsid w:val="00B4386E"/>
    <w:rsid w:val="00B43D99"/>
    <w:rsid w:val="00B43FDD"/>
    <w:rsid w:val="00B452A2"/>
    <w:rsid w:val="00B45663"/>
    <w:rsid w:val="00B45808"/>
    <w:rsid w:val="00B4599C"/>
    <w:rsid w:val="00B46078"/>
    <w:rsid w:val="00B47887"/>
    <w:rsid w:val="00B5011B"/>
    <w:rsid w:val="00B522B1"/>
    <w:rsid w:val="00B52550"/>
    <w:rsid w:val="00B532C4"/>
    <w:rsid w:val="00B53522"/>
    <w:rsid w:val="00B53E4D"/>
    <w:rsid w:val="00B540C2"/>
    <w:rsid w:val="00B55439"/>
    <w:rsid w:val="00B55750"/>
    <w:rsid w:val="00B55B04"/>
    <w:rsid w:val="00B567E3"/>
    <w:rsid w:val="00B5682D"/>
    <w:rsid w:val="00B56C43"/>
    <w:rsid w:val="00B57613"/>
    <w:rsid w:val="00B5793C"/>
    <w:rsid w:val="00B6034F"/>
    <w:rsid w:val="00B61364"/>
    <w:rsid w:val="00B61439"/>
    <w:rsid w:val="00B61E08"/>
    <w:rsid w:val="00B61EA8"/>
    <w:rsid w:val="00B63A54"/>
    <w:rsid w:val="00B63F45"/>
    <w:rsid w:val="00B64544"/>
    <w:rsid w:val="00B64595"/>
    <w:rsid w:val="00B657CF"/>
    <w:rsid w:val="00B66286"/>
    <w:rsid w:val="00B66B3A"/>
    <w:rsid w:val="00B67458"/>
    <w:rsid w:val="00B67670"/>
    <w:rsid w:val="00B67C78"/>
    <w:rsid w:val="00B67F2A"/>
    <w:rsid w:val="00B706B6"/>
    <w:rsid w:val="00B708C8"/>
    <w:rsid w:val="00B70BD7"/>
    <w:rsid w:val="00B714C7"/>
    <w:rsid w:val="00B71855"/>
    <w:rsid w:val="00B72F4C"/>
    <w:rsid w:val="00B74711"/>
    <w:rsid w:val="00B75389"/>
    <w:rsid w:val="00B75D7D"/>
    <w:rsid w:val="00B7714A"/>
    <w:rsid w:val="00B77348"/>
    <w:rsid w:val="00B775C6"/>
    <w:rsid w:val="00B77CE4"/>
    <w:rsid w:val="00B807A3"/>
    <w:rsid w:val="00B80828"/>
    <w:rsid w:val="00B80ECA"/>
    <w:rsid w:val="00B81916"/>
    <w:rsid w:val="00B81E39"/>
    <w:rsid w:val="00B828A4"/>
    <w:rsid w:val="00B82CBB"/>
    <w:rsid w:val="00B8307A"/>
    <w:rsid w:val="00B83C67"/>
    <w:rsid w:val="00B84F45"/>
    <w:rsid w:val="00B8562D"/>
    <w:rsid w:val="00B85870"/>
    <w:rsid w:val="00B85B07"/>
    <w:rsid w:val="00B866AE"/>
    <w:rsid w:val="00B86D32"/>
    <w:rsid w:val="00B87FF7"/>
    <w:rsid w:val="00B90A18"/>
    <w:rsid w:val="00B90BF9"/>
    <w:rsid w:val="00B90C90"/>
    <w:rsid w:val="00B9130C"/>
    <w:rsid w:val="00B918F7"/>
    <w:rsid w:val="00B924B4"/>
    <w:rsid w:val="00B929E3"/>
    <w:rsid w:val="00B933C1"/>
    <w:rsid w:val="00B93C0C"/>
    <w:rsid w:val="00B95D99"/>
    <w:rsid w:val="00B96886"/>
    <w:rsid w:val="00BA133F"/>
    <w:rsid w:val="00BA1D8B"/>
    <w:rsid w:val="00BA1DBE"/>
    <w:rsid w:val="00BA1F49"/>
    <w:rsid w:val="00BA2B2D"/>
    <w:rsid w:val="00BA2C3B"/>
    <w:rsid w:val="00BA3232"/>
    <w:rsid w:val="00BA378C"/>
    <w:rsid w:val="00BA43C7"/>
    <w:rsid w:val="00BA613D"/>
    <w:rsid w:val="00BA61FA"/>
    <w:rsid w:val="00BA641A"/>
    <w:rsid w:val="00BA65FD"/>
    <w:rsid w:val="00BA6EBB"/>
    <w:rsid w:val="00BB1A0E"/>
    <w:rsid w:val="00BB1A55"/>
    <w:rsid w:val="00BB3104"/>
    <w:rsid w:val="00BB42FD"/>
    <w:rsid w:val="00BB5148"/>
    <w:rsid w:val="00BB5954"/>
    <w:rsid w:val="00BB6203"/>
    <w:rsid w:val="00BB6BCF"/>
    <w:rsid w:val="00BB6D37"/>
    <w:rsid w:val="00BB6D5A"/>
    <w:rsid w:val="00BB7848"/>
    <w:rsid w:val="00BC096F"/>
    <w:rsid w:val="00BC1B00"/>
    <w:rsid w:val="00BC1C0B"/>
    <w:rsid w:val="00BC32D1"/>
    <w:rsid w:val="00BC38E8"/>
    <w:rsid w:val="00BC4A63"/>
    <w:rsid w:val="00BC74A4"/>
    <w:rsid w:val="00BC7842"/>
    <w:rsid w:val="00BC78AD"/>
    <w:rsid w:val="00BD0865"/>
    <w:rsid w:val="00BD1D39"/>
    <w:rsid w:val="00BD2D5E"/>
    <w:rsid w:val="00BD4022"/>
    <w:rsid w:val="00BD40B3"/>
    <w:rsid w:val="00BD4BFB"/>
    <w:rsid w:val="00BD4E97"/>
    <w:rsid w:val="00BD57BE"/>
    <w:rsid w:val="00BD6BE5"/>
    <w:rsid w:val="00BE0105"/>
    <w:rsid w:val="00BE1111"/>
    <w:rsid w:val="00BE1550"/>
    <w:rsid w:val="00BE1CCA"/>
    <w:rsid w:val="00BE26C1"/>
    <w:rsid w:val="00BE3C85"/>
    <w:rsid w:val="00BE4876"/>
    <w:rsid w:val="00BE57D0"/>
    <w:rsid w:val="00BE5F47"/>
    <w:rsid w:val="00BE62D9"/>
    <w:rsid w:val="00BE7A48"/>
    <w:rsid w:val="00BE7B47"/>
    <w:rsid w:val="00BF05A4"/>
    <w:rsid w:val="00BF2324"/>
    <w:rsid w:val="00BF3C0D"/>
    <w:rsid w:val="00BF424D"/>
    <w:rsid w:val="00BF4329"/>
    <w:rsid w:val="00BF4AEE"/>
    <w:rsid w:val="00BF784F"/>
    <w:rsid w:val="00BF7F88"/>
    <w:rsid w:val="00C00E8D"/>
    <w:rsid w:val="00C01516"/>
    <w:rsid w:val="00C01AEC"/>
    <w:rsid w:val="00C0261D"/>
    <w:rsid w:val="00C02C7F"/>
    <w:rsid w:val="00C04EF5"/>
    <w:rsid w:val="00C05579"/>
    <w:rsid w:val="00C05688"/>
    <w:rsid w:val="00C06669"/>
    <w:rsid w:val="00C06859"/>
    <w:rsid w:val="00C06D80"/>
    <w:rsid w:val="00C078E4"/>
    <w:rsid w:val="00C07EB2"/>
    <w:rsid w:val="00C07F09"/>
    <w:rsid w:val="00C07F1C"/>
    <w:rsid w:val="00C100CA"/>
    <w:rsid w:val="00C1285B"/>
    <w:rsid w:val="00C12C3C"/>
    <w:rsid w:val="00C131B3"/>
    <w:rsid w:val="00C1435C"/>
    <w:rsid w:val="00C1486E"/>
    <w:rsid w:val="00C15078"/>
    <w:rsid w:val="00C15B57"/>
    <w:rsid w:val="00C15C89"/>
    <w:rsid w:val="00C16879"/>
    <w:rsid w:val="00C179F9"/>
    <w:rsid w:val="00C2018B"/>
    <w:rsid w:val="00C20F17"/>
    <w:rsid w:val="00C20FE1"/>
    <w:rsid w:val="00C22258"/>
    <w:rsid w:val="00C23F45"/>
    <w:rsid w:val="00C2451F"/>
    <w:rsid w:val="00C24DE8"/>
    <w:rsid w:val="00C24EB3"/>
    <w:rsid w:val="00C25B8A"/>
    <w:rsid w:val="00C26604"/>
    <w:rsid w:val="00C27EED"/>
    <w:rsid w:val="00C30209"/>
    <w:rsid w:val="00C30E10"/>
    <w:rsid w:val="00C310CC"/>
    <w:rsid w:val="00C31BE5"/>
    <w:rsid w:val="00C327A9"/>
    <w:rsid w:val="00C32A01"/>
    <w:rsid w:val="00C32F27"/>
    <w:rsid w:val="00C335F7"/>
    <w:rsid w:val="00C33EEA"/>
    <w:rsid w:val="00C34AE0"/>
    <w:rsid w:val="00C34CCC"/>
    <w:rsid w:val="00C3507C"/>
    <w:rsid w:val="00C35723"/>
    <w:rsid w:val="00C3683D"/>
    <w:rsid w:val="00C368DD"/>
    <w:rsid w:val="00C3768B"/>
    <w:rsid w:val="00C37F02"/>
    <w:rsid w:val="00C4008C"/>
    <w:rsid w:val="00C401C4"/>
    <w:rsid w:val="00C40638"/>
    <w:rsid w:val="00C4107F"/>
    <w:rsid w:val="00C42C08"/>
    <w:rsid w:val="00C42D9B"/>
    <w:rsid w:val="00C430E4"/>
    <w:rsid w:val="00C4545D"/>
    <w:rsid w:val="00C45DD3"/>
    <w:rsid w:val="00C50061"/>
    <w:rsid w:val="00C50524"/>
    <w:rsid w:val="00C507A3"/>
    <w:rsid w:val="00C51061"/>
    <w:rsid w:val="00C511C8"/>
    <w:rsid w:val="00C512B0"/>
    <w:rsid w:val="00C51B62"/>
    <w:rsid w:val="00C52C03"/>
    <w:rsid w:val="00C52C98"/>
    <w:rsid w:val="00C53496"/>
    <w:rsid w:val="00C5501E"/>
    <w:rsid w:val="00C55141"/>
    <w:rsid w:val="00C55CFC"/>
    <w:rsid w:val="00C56104"/>
    <w:rsid w:val="00C563AD"/>
    <w:rsid w:val="00C570F6"/>
    <w:rsid w:val="00C5782D"/>
    <w:rsid w:val="00C57880"/>
    <w:rsid w:val="00C57B00"/>
    <w:rsid w:val="00C57D25"/>
    <w:rsid w:val="00C60748"/>
    <w:rsid w:val="00C60784"/>
    <w:rsid w:val="00C6154F"/>
    <w:rsid w:val="00C61B2D"/>
    <w:rsid w:val="00C63961"/>
    <w:rsid w:val="00C63C99"/>
    <w:rsid w:val="00C63FF5"/>
    <w:rsid w:val="00C655E6"/>
    <w:rsid w:val="00C65703"/>
    <w:rsid w:val="00C65C63"/>
    <w:rsid w:val="00C662AB"/>
    <w:rsid w:val="00C67168"/>
    <w:rsid w:val="00C672B5"/>
    <w:rsid w:val="00C67BE8"/>
    <w:rsid w:val="00C70169"/>
    <w:rsid w:val="00C70253"/>
    <w:rsid w:val="00C70640"/>
    <w:rsid w:val="00C70F8A"/>
    <w:rsid w:val="00C712E7"/>
    <w:rsid w:val="00C71B20"/>
    <w:rsid w:val="00C72103"/>
    <w:rsid w:val="00C72742"/>
    <w:rsid w:val="00C72A8B"/>
    <w:rsid w:val="00C72C92"/>
    <w:rsid w:val="00C72DF7"/>
    <w:rsid w:val="00C72E6E"/>
    <w:rsid w:val="00C7346D"/>
    <w:rsid w:val="00C73D43"/>
    <w:rsid w:val="00C74D18"/>
    <w:rsid w:val="00C74D9B"/>
    <w:rsid w:val="00C76117"/>
    <w:rsid w:val="00C7658F"/>
    <w:rsid w:val="00C76876"/>
    <w:rsid w:val="00C77274"/>
    <w:rsid w:val="00C778EA"/>
    <w:rsid w:val="00C80A9F"/>
    <w:rsid w:val="00C80EE5"/>
    <w:rsid w:val="00C81A31"/>
    <w:rsid w:val="00C81E20"/>
    <w:rsid w:val="00C81EB6"/>
    <w:rsid w:val="00C8289D"/>
    <w:rsid w:val="00C831EA"/>
    <w:rsid w:val="00C83F50"/>
    <w:rsid w:val="00C8406D"/>
    <w:rsid w:val="00C840E6"/>
    <w:rsid w:val="00C850A6"/>
    <w:rsid w:val="00C8530B"/>
    <w:rsid w:val="00C8675B"/>
    <w:rsid w:val="00C869B1"/>
    <w:rsid w:val="00C876BD"/>
    <w:rsid w:val="00C901C8"/>
    <w:rsid w:val="00C90A9D"/>
    <w:rsid w:val="00C91341"/>
    <w:rsid w:val="00C921DD"/>
    <w:rsid w:val="00C933A3"/>
    <w:rsid w:val="00C938A6"/>
    <w:rsid w:val="00C94298"/>
    <w:rsid w:val="00C947CF"/>
    <w:rsid w:val="00C97138"/>
    <w:rsid w:val="00C97B47"/>
    <w:rsid w:val="00CA091A"/>
    <w:rsid w:val="00CA0A46"/>
    <w:rsid w:val="00CA0BC1"/>
    <w:rsid w:val="00CA0D2B"/>
    <w:rsid w:val="00CA0E52"/>
    <w:rsid w:val="00CA1ECB"/>
    <w:rsid w:val="00CA2DB6"/>
    <w:rsid w:val="00CA3144"/>
    <w:rsid w:val="00CA382A"/>
    <w:rsid w:val="00CA4584"/>
    <w:rsid w:val="00CA4CA3"/>
    <w:rsid w:val="00CA524A"/>
    <w:rsid w:val="00CA59D2"/>
    <w:rsid w:val="00CA5C87"/>
    <w:rsid w:val="00CA5FAC"/>
    <w:rsid w:val="00CA7505"/>
    <w:rsid w:val="00CA7A25"/>
    <w:rsid w:val="00CA7A9A"/>
    <w:rsid w:val="00CA7AAA"/>
    <w:rsid w:val="00CB0175"/>
    <w:rsid w:val="00CB02A3"/>
    <w:rsid w:val="00CB0C5D"/>
    <w:rsid w:val="00CB1A2E"/>
    <w:rsid w:val="00CB1A55"/>
    <w:rsid w:val="00CB299B"/>
    <w:rsid w:val="00CB2D1F"/>
    <w:rsid w:val="00CB2F0C"/>
    <w:rsid w:val="00CB3712"/>
    <w:rsid w:val="00CB3CCF"/>
    <w:rsid w:val="00CB3E4B"/>
    <w:rsid w:val="00CB4B96"/>
    <w:rsid w:val="00CB4CBE"/>
    <w:rsid w:val="00CB4E4D"/>
    <w:rsid w:val="00CB5D33"/>
    <w:rsid w:val="00CB6316"/>
    <w:rsid w:val="00CB6B21"/>
    <w:rsid w:val="00CB7129"/>
    <w:rsid w:val="00CC0A25"/>
    <w:rsid w:val="00CC0C1C"/>
    <w:rsid w:val="00CC28F8"/>
    <w:rsid w:val="00CC3C61"/>
    <w:rsid w:val="00CC3D05"/>
    <w:rsid w:val="00CC405E"/>
    <w:rsid w:val="00CC40C4"/>
    <w:rsid w:val="00CC5575"/>
    <w:rsid w:val="00CC559C"/>
    <w:rsid w:val="00CC607E"/>
    <w:rsid w:val="00CC7A30"/>
    <w:rsid w:val="00CD165C"/>
    <w:rsid w:val="00CD1A4E"/>
    <w:rsid w:val="00CD1A76"/>
    <w:rsid w:val="00CD41FD"/>
    <w:rsid w:val="00CD6290"/>
    <w:rsid w:val="00CD67C4"/>
    <w:rsid w:val="00CD7830"/>
    <w:rsid w:val="00CD7E19"/>
    <w:rsid w:val="00CE5ACB"/>
    <w:rsid w:val="00CE5B3E"/>
    <w:rsid w:val="00CE6441"/>
    <w:rsid w:val="00CE6A3D"/>
    <w:rsid w:val="00CE6F44"/>
    <w:rsid w:val="00CF0582"/>
    <w:rsid w:val="00CF1718"/>
    <w:rsid w:val="00CF1F40"/>
    <w:rsid w:val="00CF31F6"/>
    <w:rsid w:val="00CF3354"/>
    <w:rsid w:val="00CF3579"/>
    <w:rsid w:val="00CF40F4"/>
    <w:rsid w:val="00CF434F"/>
    <w:rsid w:val="00CF4968"/>
    <w:rsid w:val="00CF52CD"/>
    <w:rsid w:val="00CF599B"/>
    <w:rsid w:val="00CF5CAA"/>
    <w:rsid w:val="00CF62F1"/>
    <w:rsid w:val="00CF6D44"/>
    <w:rsid w:val="00D00B41"/>
    <w:rsid w:val="00D01018"/>
    <w:rsid w:val="00D01800"/>
    <w:rsid w:val="00D038C0"/>
    <w:rsid w:val="00D03E34"/>
    <w:rsid w:val="00D0408F"/>
    <w:rsid w:val="00D049E5"/>
    <w:rsid w:val="00D05024"/>
    <w:rsid w:val="00D05678"/>
    <w:rsid w:val="00D05D06"/>
    <w:rsid w:val="00D0711A"/>
    <w:rsid w:val="00D07733"/>
    <w:rsid w:val="00D1126D"/>
    <w:rsid w:val="00D11510"/>
    <w:rsid w:val="00D12190"/>
    <w:rsid w:val="00D1345B"/>
    <w:rsid w:val="00D14050"/>
    <w:rsid w:val="00D147BB"/>
    <w:rsid w:val="00D14C28"/>
    <w:rsid w:val="00D15E70"/>
    <w:rsid w:val="00D15F9E"/>
    <w:rsid w:val="00D163D5"/>
    <w:rsid w:val="00D16D73"/>
    <w:rsid w:val="00D16E3C"/>
    <w:rsid w:val="00D17806"/>
    <w:rsid w:val="00D2079B"/>
    <w:rsid w:val="00D21E3A"/>
    <w:rsid w:val="00D22EA9"/>
    <w:rsid w:val="00D24E0D"/>
    <w:rsid w:val="00D256F7"/>
    <w:rsid w:val="00D25A9E"/>
    <w:rsid w:val="00D26C17"/>
    <w:rsid w:val="00D27FBA"/>
    <w:rsid w:val="00D302BD"/>
    <w:rsid w:val="00D30D8D"/>
    <w:rsid w:val="00D30E15"/>
    <w:rsid w:val="00D317B7"/>
    <w:rsid w:val="00D321A3"/>
    <w:rsid w:val="00D32F02"/>
    <w:rsid w:val="00D32FA9"/>
    <w:rsid w:val="00D33B1D"/>
    <w:rsid w:val="00D34BF8"/>
    <w:rsid w:val="00D34EF0"/>
    <w:rsid w:val="00D356D6"/>
    <w:rsid w:val="00D36085"/>
    <w:rsid w:val="00D36787"/>
    <w:rsid w:val="00D36DBA"/>
    <w:rsid w:val="00D37D87"/>
    <w:rsid w:val="00D37F89"/>
    <w:rsid w:val="00D41775"/>
    <w:rsid w:val="00D41E96"/>
    <w:rsid w:val="00D428C3"/>
    <w:rsid w:val="00D43407"/>
    <w:rsid w:val="00D444C3"/>
    <w:rsid w:val="00D4475C"/>
    <w:rsid w:val="00D458D0"/>
    <w:rsid w:val="00D46422"/>
    <w:rsid w:val="00D465A8"/>
    <w:rsid w:val="00D4752D"/>
    <w:rsid w:val="00D4793C"/>
    <w:rsid w:val="00D50422"/>
    <w:rsid w:val="00D51074"/>
    <w:rsid w:val="00D53007"/>
    <w:rsid w:val="00D53FB4"/>
    <w:rsid w:val="00D54962"/>
    <w:rsid w:val="00D55741"/>
    <w:rsid w:val="00D559F8"/>
    <w:rsid w:val="00D55ABD"/>
    <w:rsid w:val="00D55F71"/>
    <w:rsid w:val="00D57C80"/>
    <w:rsid w:val="00D60120"/>
    <w:rsid w:val="00D60129"/>
    <w:rsid w:val="00D6029C"/>
    <w:rsid w:val="00D602BC"/>
    <w:rsid w:val="00D60F6F"/>
    <w:rsid w:val="00D60FCB"/>
    <w:rsid w:val="00D613B6"/>
    <w:rsid w:val="00D61584"/>
    <w:rsid w:val="00D61DE1"/>
    <w:rsid w:val="00D61F82"/>
    <w:rsid w:val="00D62096"/>
    <w:rsid w:val="00D620BE"/>
    <w:rsid w:val="00D62F14"/>
    <w:rsid w:val="00D64F99"/>
    <w:rsid w:val="00D66114"/>
    <w:rsid w:val="00D70468"/>
    <w:rsid w:val="00D72781"/>
    <w:rsid w:val="00D7320C"/>
    <w:rsid w:val="00D7325F"/>
    <w:rsid w:val="00D73A23"/>
    <w:rsid w:val="00D73E7D"/>
    <w:rsid w:val="00D74527"/>
    <w:rsid w:val="00D74E3B"/>
    <w:rsid w:val="00D7527C"/>
    <w:rsid w:val="00D76312"/>
    <w:rsid w:val="00D77158"/>
    <w:rsid w:val="00D771C9"/>
    <w:rsid w:val="00D77716"/>
    <w:rsid w:val="00D77D1F"/>
    <w:rsid w:val="00D804BF"/>
    <w:rsid w:val="00D80A9A"/>
    <w:rsid w:val="00D810A4"/>
    <w:rsid w:val="00D812FF"/>
    <w:rsid w:val="00D8258F"/>
    <w:rsid w:val="00D8546F"/>
    <w:rsid w:val="00D85FB1"/>
    <w:rsid w:val="00D869C4"/>
    <w:rsid w:val="00D90593"/>
    <w:rsid w:val="00D90819"/>
    <w:rsid w:val="00D922AB"/>
    <w:rsid w:val="00D924BB"/>
    <w:rsid w:val="00D9440D"/>
    <w:rsid w:val="00D945AE"/>
    <w:rsid w:val="00D95423"/>
    <w:rsid w:val="00D963F3"/>
    <w:rsid w:val="00D9676D"/>
    <w:rsid w:val="00D969D9"/>
    <w:rsid w:val="00D971AC"/>
    <w:rsid w:val="00D97BB7"/>
    <w:rsid w:val="00DA0774"/>
    <w:rsid w:val="00DA0CEB"/>
    <w:rsid w:val="00DA10E3"/>
    <w:rsid w:val="00DA1133"/>
    <w:rsid w:val="00DA130B"/>
    <w:rsid w:val="00DA134B"/>
    <w:rsid w:val="00DA2CFE"/>
    <w:rsid w:val="00DA4798"/>
    <w:rsid w:val="00DA51D6"/>
    <w:rsid w:val="00DA5ACE"/>
    <w:rsid w:val="00DA673F"/>
    <w:rsid w:val="00DA6CDF"/>
    <w:rsid w:val="00DA74A2"/>
    <w:rsid w:val="00DA79B1"/>
    <w:rsid w:val="00DA7BEE"/>
    <w:rsid w:val="00DB0632"/>
    <w:rsid w:val="00DB31A8"/>
    <w:rsid w:val="00DB3E68"/>
    <w:rsid w:val="00DB3F7D"/>
    <w:rsid w:val="00DB427D"/>
    <w:rsid w:val="00DB4338"/>
    <w:rsid w:val="00DB46AE"/>
    <w:rsid w:val="00DB4AC7"/>
    <w:rsid w:val="00DB4EED"/>
    <w:rsid w:val="00DB5369"/>
    <w:rsid w:val="00DB54DB"/>
    <w:rsid w:val="00DB56A7"/>
    <w:rsid w:val="00DB58A0"/>
    <w:rsid w:val="00DB6136"/>
    <w:rsid w:val="00DB6220"/>
    <w:rsid w:val="00DB6458"/>
    <w:rsid w:val="00DB65B6"/>
    <w:rsid w:val="00DB67CF"/>
    <w:rsid w:val="00DB6A25"/>
    <w:rsid w:val="00DB78C2"/>
    <w:rsid w:val="00DC0E03"/>
    <w:rsid w:val="00DC10C0"/>
    <w:rsid w:val="00DC170F"/>
    <w:rsid w:val="00DC185F"/>
    <w:rsid w:val="00DC26D2"/>
    <w:rsid w:val="00DC382E"/>
    <w:rsid w:val="00DC457F"/>
    <w:rsid w:val="00DC56B9"/>
    <w:rsid w:val="00DC5C73"/>
    <w:rsid w:val="00DC65E6"/>
    <w:rsid w:val="00DC6F69"/>
    <w:rsid w:val="00DC7308"/>
    <w:rsid w:val="00DC7A3E"/>
    <w:rsid w:val="00DD000E"/>
    <w:rsid w:val="00DD0754"/>
    <w:rsid w:val="00DD0ABE"/>
    <w:rsid w:val="00DD1FAE"/>
    <w:rsid w:val="00DD36C5"/>
    <w:rsid w:val="00DD3CEB"/>
    <w:rsid w:val="00DD4722"/>
    <w:rsid w:val="00DD47C3"/>
    <w:rsid w:val="00DD534E"/>
    <w:rsid w:val="00DD55BB"/>
    <w:rsid w:val="00DD5A25"/>
    <w:rsid w:val="00DD62FE"/>
    <w:rsid w:val="00DD7662"/>
    <w:rsid w:val="00DD7892"/>
    <w:rsid w:val="00DE0478"/>
    <w:rsid w:val="00DE104B"/>
    <w:rsid w:val="00DE1F54"/>
    <w:rsid w:val="00DE20BD"/>
    <w:rsid w:val="00DE25B1"/>
    <w:rsid w:val="00DE2824"/>
    <w:rsid w:val="00DE2D32"/>
    <w:rsid w:val="00DE31E8"/>
    <w:rsid w:val="00DE33FF"/>
    <w:rsid w:val="00DE4827"/>
    <w:rsid w:val="00DE4B87"/>
    <w:rsid w:val="00DE4CEC"/>
    <w:rsid w:val="00DE5330"/>
    <w:rsid w:val="00DE5947"/>
    <w:rsid w:val="00DE613B"/>
    <w:rsid w:val="00DE74BC"/>
    <w:rsid w:val="00DE77D6"/>
    <w:rsid w:val="00DE7E90"/>
    <w:rsid w:val="00DF06CD"/>
    <w:rsid w:val="00DF1EA4"/>
    <w:rsid w:val="00DF3161"/>
    <w:rsid w:val="00DF372C"/>
    <w:rsid w:val="00DF41B2"/>
    <w:rsid w:val="00DF42DF"/>
    <w:rsid w:val="00DF4A0F"/>
    <w:rsid w:val="00DF51F6"/>
    <w:rsid w:val="00DF5482"/>
    <w:rsid w:val="00DF5743"/>
    <w:rsid w:val="00DF57B7"/>
    <w:rsid w:val="00DF6AC1"/>
    <w:rsid w:val="00DF794E"/>
    <w:rsid w:val="00E00016"/>
    <w:rsid w:val="00E006D5"/>
    <w:rsid w:val="00E007CB"/>
    <w:rsid w:val="00E01178"/>
    <w:rsid w:val="00E014DA"/>
    <w:rsid w:val="00E03F17"/>
    <w:rsid w:val="00E0512E"/>
    <w:rsid w:val="00E06853"/>
    <w:rsid w:val="00E06F83"/>
    <w:rsid w:val="00E118B9"/>
    <w:rsid w:val="00E125BA"/>
    <w:rsid w:val="00E12957"/>
    <w:rsid w:val="00E12BDA"/>
    <w:rsid w:val="00E13431"/>
    <w:rsid w:val="00E14753"/>
    <w:rsid w:val="00E14D44"/>
    <w:rsid w:val="00E15C6B"/>
    <w:rsid w:val="00E161FA"/>
    <w:rsid w:val="00E16242"/>
    <w:rsid w:val="00E171D6"/>
    <w:rsid w:val="00E17631"/>
    <w:rsid w:val="00E177CA"/>
    <w:rsid w:val="00E2115E"/>
    <w:rsid w:val="00E214B6"/>
    <w:rsid w:val="00E255EE"/>
    <w:rsid w:val="00E25F25"/>
    <w:rsid w:val="00E264C2"/>
    <w:rsid w:val="00E2675F"/>
    <w:rsid w:val="00E2717E"/>
    <w:rsid w:val="00E271A0"/>
    <w:rsid w:val="00E30717"/>
    <w:rsid w:val="00E30CCF"/>
    <w:rsid w:val="00E30DF7"/>
    <w:rsid w:val="00E31DF2"/>
    <w:rsid w:val="00E325DC"/>
    <w:rsid w:val="00E32BFC"/>
    <w:rsid w:val="00E32EED"/>
    <w:rsid w:val="00E3308F"/>
    <w:rsid w:val="00E33227"/>
    <w:rsid w:val="00E347E6"/>
    <w:rsid w:val="00E348C0"/>
    <w:rsid w:val="00E34CBD"/>
    <w:rsid w:val="00E34EF5"/>
    <w:rsid w:val="00E361B4"/>
    <w:rsid w:val="00E36231"/>
    <w:rsid w:val="00E36285"/>
    <w:rsid w:val="00E368AB"/>
    <w:rsid w:val="00E368DE"/>
    <w:rsid w:val="00E37AB3"/>
    <w:rsid w:val="00E40391"/>
    <w:rsid w:val="00E408FF"/>
    <w:rsid w:val="00E40A8A"/>
    <w:rsid w:val="00E41444"/>
    <w:rsid w:val="00E41A68"/>
    <w:rsid w:val="00E4301D"/>
    <w:rsid w:val="00E431B6"/>
    <w:rsid w:val="00E436E1"/>
    <w:rsid w:val="00E475E3"/>
    <w:rsid w:val="00E47E78"/>
    <w:rsid w:val="00E50EFB"/>
    <w:rsid w:val="00E51AF2"/>
    <w:rsid w:val="00E5233B"/>
    <w:rsid w:val="00E52892"/>
    <w:rsid w:val="00E53156"/>
    <w:rsid w:val="00E53882"/>
    <w:rsid w:val="00E54B82"/>
    <w:rsid w:val="00E5532C"/>
    <w:rsid w:val="00E5557C"/>
    <w:rsid w:val="00E558C4"/>
    <w:rsid w:val="00E55C59"/>
    <w:rsid w:val="00E568DA"/>
    <w:rsid w:val="00E568DC"/>
    <w:rsid w:val="00E569E1"/>
    <w:rsid w:val="00E56BD3"/>
    <w:rsid w:val="00E56E9D"/>
    <w:rsid w:val="00E57204"/>
    <w:rsid w:val="00E57B55"/>
    <w:rsid w:val="00E60858"/>
    <w:rsid w:val="00E62391"/>
    <w:rsid w:val="00E6277F"/>
    <w:rsid w:val="00E62A49"/>
    <w:rsid w:val="00E62A87"/>
    <w:rsid w:val="00E6306F"/>
    <w:rsid w:val="00E642B6"/>
    <w:rsid w:val="00E64399"/>
    <w:rsid w:val="00E65751"/>
    <w:rsid w:val="00E65B68"/>
    <w:rsid w:val="00E6608A"/>
    <w:rsid w:val="00E66A3D"/>
    <w:rsid w:val="00E67165"/>
    <w:rsid w:val="00E677DA"/>
    <w:rsid w:val="00E67CEF"/>
    <w:rsid w:val="00E7020F"/>
    <w:rsid w:val="00E7063E"/>
    <w:rsid w:val="00E71AE9"/>
    <w:rsid w:val="00E72038"/>
    <w:rsid w:val="00E72AE9"/>
    <w:rsid w:val="00E73156"/>
    <w:rsid w:val="00E731F8"/>
    <w:rsid w:val="00E73587"/>
    <w:rsid w:val="00E743D4"/>
    <w:rsid w:val="00E7490F"/>
    <w:rsid w:val="00E749FE"/>
    <w:rsid w:val="00E757B6"/>
    <w:rsid w:val="00E77379"/>
    <w:rsid w:val="00E778FF"/>
    <w:rsid w:val="00E801BF"/>
    <w:rsid w:val="00E802C1"/>
    <w:rsid w:val="00E80AFA"/>
    <w:rsid w:val="00E812F0"/>
    <w:rsid w:val="00E8148F"/>
    <w:rsid w:val="00E816CC"/>
    <w:rsid w:val="00E81A97"/>
    <w:rsid w:val="00E81CE5"/>
    <w:rsid w:val="00E81F54"/>
    <w:rsid w:val="00E82871"/>
    <w:rsid w:val="00E82F01"/>
    <w:rsid w:val="00E84C1D"/>
    <w:rsid w:val="00E84CFD"/>
    <w:rsid w:val="00E854E4"/>
    <w:rsid w:val="00E8585E"/>
    <w:rsid w:val="00E8775C"/>
    <w:rsid w:val="00E87902"/>
    <w:rsid w:val="00E9153A"/>
    <w:rsid w:val="00E91711"/>
    <w:rsid w:val="00E91E08"/>
    <w:rsid w:val="00E92071"/>
    <w:rsid w:val="00E92C50"/>
    <w:rsid w:val="00E939E2"/>
    <w:rsid w:val="00E9564F"/>
    <w:rsid w:val="00E957AA"/>
    <w:rsid w:val="00E95C47"/>
    <w:rsid w:val="00E95FAB"/>
    <w:rsid w:val="00E9616D"/>
    <w:rsid w:val="00E962D2"/>
    <w:rsid w:val="00EA05AE"/>
    <w:rsid w:val="00EA0E25"/>
    <w:rsid w:val="00EA1896"/>
    <w:rsid w:val="00EA1E20"/>
    <w:rsid w:val="00EA253E"/>
    <w:rsid w:val="00EA2643"/>
    <w:rsid w:val="00EA2946"/>
    <w:rsid w:val="00EA3E67"/>
    <w:rsid w:val="00EA400C"/>
    <w:rsid w:val="00EA4E8F"/>
    <w:rsid w:val="00EA59B8"/>
    <w:rsid w:val="00EA7489"/>
    <w:rsid w:val="00EA7F2E"/>
    <w:rsid w:val="00EB0158"/>
    <w:rsid w:val="00EB0FC9"/>
    <w:rsid w:val="00EB10EB"/>
    <w:rsid w:val="00EB199D"/>
    <w:rsid w:val="00EB1FFD"/>
    <w:rsid w:val="00EB27A9"/>
    <w:rsid w:val="00EB2EEA"/>
    <w:rsid w:val="00EB3CEA"/>
    <w:rsid w:val="00EB3D06"/>
    <w:rsid w:val="00EB4153"/>
    <w:rsid w:val="00EB4260"/>
    <w:rsid w:val="00EB4A11"/>
    <w:rsid w:val="00EB73DE"/>
    <w:rsid w:val="00EB7748"/>
    <w:rsid w:val="00EB77F9"/>
    <w:rsid w:val="00EB7904"/>
    <w:rsid w:val="00EB7C22"/>
    <w:rsid w:val="00EC0BAA"/>
    <w:rsid w:val="00EC39BF"/>
    <w:rsid w:val="00EC3F96"/>
    <w:rsid w:val="00EC47D8"/>
    <w:rsid w:val="00EC4C84"/>
    <w:rsid w:val="00EC4F34"/>
    <w:rsid w:val="00EC5838"/>
    <w:rsid w:val="00EC63C4"/>
    <w:rsid w:val="00EC69D0"/>
    <w:rsid w:val="00EC6B65"/>
    <w:rsid w:val="00EC72C0"/>
    <w:rsid w:val="00EC7449"/>
    <w:rsid w:val="00ED1688"/>
    <w:rsid w:val="00ED21E6"/>
    <w:rsid w:val="00ED2304"/>
    <w:rsid w:val="00ED4158"/>
    <w:rsid w:val="00ED4353"/>
    <w:rsid w:val="00ED49C4"/>
    <w:rsid w:val="00ED4B0D"/>
    <w:rsid w:val="00ED4F62"/>
    <w:rsid w:val="00ED5B8A"/>
    <w:rsid w:val="00ED6102"/>
    <w:rsid w:val="00ED6319"/>
    <w:rsid w:val="00ED707C"/>
    <w:rsid w:val="00ED7E49"/>
    <w:rsid w:val="00ED7F62"/>
    <w:rsid w:val="00EE005E"/>
    <w:rsid w:val="00EE04A7"/>
    <w:rsid w:val="00EE171E"/>
    <w:rsid w:val="00EE19C9"/>
    <w:rsid w:val="00EE292D"/>
    <w:rsid w:val="00EE40C8"/>
    <w:rsid w:val="00EE5C70"/>
    <w:rsid w:val="00EE6115"/>
    <w:rsid w:val="00EE7B74"/>
    <w:rsid w:val="00EE7C5D"/>
    <w:rsid w:val="00EF0522"/>
    <w:rsid w:val="00EF0758"/>
    <w:rsid w:val="00EF0770"/>
    <w:rsid w:val="00EF144A"/>
    <w:rsid w:val="00EF1643"/>
    <w:rsid w:val="00EF2599"/>
    <w:rsid w:val="00EF264D"/>
    <w:rsid w:val="00EF2C2E"/>
    <w:rsid w:val="00EF3034"/>
    <w:rsid w:val="00EF5986"/>
    <w:rsid w:val="00EF5DD8"/>
    <w:rsid w:val="00EF7460"/>
    <w:rsid w:val="00EF7B50"/>
    <w:rsid w:val="00F00BA7"/>
    <w:rsid w:val="00F00FEE"/>
    <w:rsid w:val="00F01167"/>
    <w:rsid w:val="00F0216B"/>
    <w:rsid w:val="00F030F1"/>
    <w:rsid w:val="00F03D5E"/>
    <w:rsid w:val="00F04280"/>
    <w:rsid w:val="00F04EFE"/>
    <w:rsid w:val="00F05FD2"/>
    <w:rsid w:val="00F06F1B"/>
    <w:rsid w:val="00F06F95"/>
    <w:rsid w:val="00F11952"/>
    <w:rsid w:val="00F11AE1"/>
    <w:rsid w:val="00F1339B"/>
    <w:rsid w:val="00F1438B"/>
    <w:rsid w:val="00F15D9E"/>
    <w:rsid w:val="00F163FB"/>
    <w:rsid w:val="00F16A72"/>
    <w:rsid w:val="00F16DC7"/>
    <w:rsid w:val="00F17155"/>
    <w:rsid w:val="00F17734"/>
    <w:rsid w:val="00F17ABD"/>
    <w:rsid w:val="00F224B9"/>
    <w:rsid w:val="00F23F72"/>
    <w:rsid w:val="00F24460"/>
    <w:rsid w:val="00F24913"/>
    <w:rsid w:val="00F24F02"/>
    <w:rsid w:val="00F2586F"/>
    <w:rsid w:val="00F25CB8"/>
    <w:rsid w:val="00F2637D"/>
    <w:rsid w:val="00F267BC"/>
    <w:rsid w:val="00F27353"/>
    <w:rsid w:val="00F27EEA"/>
    <w:rsid w:val="00F316C3"/>
    <w:rsid w:val="00F31FA7"/>
    <w:rsid w:val="00F3204E"/>
    <w:rsid w:val="00F32F5E"/>
    <w:rsid w:val="00F3364F"/>
    <w:rsid w:val="00F34494"/>
    <w:rsid w:val="00F35ED9"/>
    <w:rsid w:val="00F35FA0"/>
    <w:rsid w:val="00F36226"/>
    <w:rsid w:val="00F37601"/>
    <w:rsid w:val="00F37BAE"/>
    <w:rsid w:val="00F41C33"/>
    <w:rsid w:val="00F43341"/>
    <w:rsid w:val="00F434BF"/>
    <w:rsid w:val="00F43877"/>
    <w:rsid w:val="00F44AA8"/>
    <w:rsid w:val="00F468BA"/>
    <w:rsid w:val="00F47CF9"/>
    <w:rsid w:val="00F47EB9"/>
    <w:rsid w:val="00F50AAC"/>
    <w:rsid w:val="00F50AC4"/>
    <w:rsid w:val="00F513FC"/>
    <w:rsid w:val="00F53364"/>
    <w:rsid w:val="00F534E4"/>
    <w:rsid w:val="00F535A1"/>
    <w:rsid w:val="00F541B3"/>
    <w:rsid w:val="00F54A6C"/>
    <w:rsid w:val="00F54D3F"/>
    <w:rsid w:val="00F567CC"/>
    <w:rsid w:val="00F56B50"/>
    <w:rsid w:val="00F57056"/>
    <w:rsid w:val="00F574E5"/>
    <w:rsid w:val="00F57DB6"/>
    <w:rsid w:val="00F607BB"/>
    <w:rsid w:val="00F61E92"/>
    <w:rsid w:val="00F62384"/>
    <w:rsid w:val="00F62399"/>
    <w:rsid w:val="00F6408C"/>
    <w:rsid w:val="00F64F02"/>
    <w:rsid w:val="00F64FDF"/>
    <w:rsid w:val="00F65B07"/>
    <w:rsid w:val="00F65C9A"/>
    <w:rsid w:val="00F66630"/>
    <w:rsid w:val="00F66C44"/>
    <w:rsid w:val="00F66EC8"/>
    <w:rsid w:val="00F718F5"/>
    <w:rsid w:val="00F71CA9"/>
    <w:rsid w:val="00F71FB5"/>
    <w:rsid w:val="00F73E17"/>
    <w:rsid w:val="00F742D3"/>
    <w:rsid w:val="00F747DA"/>
    <w:rsid w:val="00F74A6C"/>
    <w:rsid w:val="00F74B11"/>
    <w:rsid w:val="00F75632"/>
    <w:rsid w:val="00F75CBE"/>
    <w:rsid w:val="00F76F78"/>
    <w:rsid w:val="00F77DAD"/>
    <w:rsid w:val="00F77DFA"/>
    <w:rsid w:val="00F80178"/>
    <w:rsid w:val="00F80D0D"/>
    <w:rsid w:val="00F810C1"/>
    <w:rsid w:val="00F813F3"/>
    <w:rsid w:val="00F815C6"/>
    <w:rsid w:val="00F822D8"/>
    <w:rsid w:val="00F82CBE"/>
    <w:rsid w:val="00F82E2B"/>
    <w:rsid w:val="00F83DC0"/>
    <w:rsid w:val="00F84061"/>
    <w:rsid w:val="00F844E5"/>
    <w:rsid w:val="00F84753"/>
    <w:rsid w:val="00F84AC2"/>
    <w:rsid w:val="00F84DE4"/>
    <w:rsid w:val="00F8591F"/>
    <w:rsid w:val="00F859F9"/>
    <w:rsid w:val="00F862A8"/>
    <w:rsid w:val="00F86E63"/>
    <w:rsid w:val="00F87C76"/>
    <w:rsid w:val="00F90697"/>
    <w:rsid w:val="00F91D48"/>
    <w:rsid w:val="00F936B7"/>
    <w:rsid w:val="00F9392F"/>
    <w:rsid w:val="00F93E99"/>
    <w:rsid w:val="00F94462"/>
    <w:rsid w:val="00F94E58"/>
    <w:rsid w:val="00F954BD"/>
    <w:rsid w:val="00F957E5"/>
    <w:rsid w:val="00F95C4A"/>
    <w:rsid w:val="00F961CA"/>
    <w:rsid w:val="00F963AF"/>
    <w:rsid w:val="00F96C94"/>
    <w:rsid w:val="00F97618"/>
    <w:rsid w:val="00F9780C"/>
    <w:rsid w:val="00F978E8"/>
    <w:rsid w:val="00FA04DA"/>
    <w:rsid w:val="00FA0B07"/>
    <w:rsid w:val="00FA2168"/>
    <w:rsid w:val="00FA2361"/>
    <w:rsid w:val="00FA2436"/>
    <w:rsid w:val="00FA29C1"/>
    <w:rsid w:val="00FA2AC3"/>
    <w:rsid w:val="00FA30BE"/>
    <w:rsid w:val="00FA37E7"/>
    <w:rsid w:val="00FA4975"/>
    <w:rsid w:val="00FA4FE3"/>
    <w:rsid w:val="00FA5B09"/>
    <w:rsid w:val="00FA5D97"/>
    <w:rsid w:val="00FA6736"/>
    <w:rsid w:val="00FA6A98"/>
    <w:rsid w:val="00FA72E3"/>
    <w:rsid w:val="00FA796F"/>
    <w:rsid w:val="00FB02AF"/>
    <w:rsid w:val="00FB06A7"/>
    <w:rsid w:val="00FB2005"/>
    <w:rsid w:val="00FB2632"/>
    <w:rsid w:val="00FB2A5D"/>
    <w:rsid w:val="00FB3665"/>
    <w:rsid w:val="00FB394A"/>
    <w:rsid w:val="00FB58C8"/>
    <w:rsid w:val="00FB60F1"/>
    <w:rsid w:val="00FB6967"/>
    <w:rsid w:val="00FB6D30"/>
    <w:rsid w:val="00FB7C84"/>
    <w:rsid w:val="00FC12FA"/>
    <w:rsid w:val="00FC2782"/>
    <w:rsid w:val="00FC30C2"/>
    <w:rsid w:val="00FC5B3F"/>
    <w:rsid w:val="00FC5CA3"/>
    <w:rsid w:val="00FC5CF3"/>
    <w:rsid w:val="00FC5D43"/>
    <w:rsid w:val="00FC619C"/>
    <w:rsid w:val="00FC68D4"/>
    <w:rsid w:val="00FC6DB0"/>
    <w:rsid w:val="00FC7127"/>
    <w:rsid w:val="00FC72F1"/>
    <w:rsid w:val="00FD09A7"/>
    <w:rsid w:val="00FD0D30"/>
    <w:rsid w:val="00FD1014"/>
    <w:rsid w:val="00FD177D"/>
    <w:rsid w:val="00FD19AA"/>
    <w:rsid w:val="00FD1DD5"/>
    <w:rsid w:val="00FD2736"/>
    <w:rsid w:val="00FD3B12"/>
    <w:rsid w:val="00FD5CAD"/>
    <w:rsid w:val="00FD5ED9"/>
    <w:rsid w:val="00FD737B"/>
    <w:rsid w:val="00FE0530"/>
    <w:rsid w:val="00FE0636"/>
    <w:rsid w:val="00FE1250"/>
    <w:rsid w:val="00FE2DFE"/>
    <w:rsid w:val="00FE4A2B"/>
    <w:rsid w:val="00FE53A7"/>
    <w:rsid w:val="00FE56BD"/>
    <w:rsid w:val="00FF0194"/>
    <w:rsid w:val="00FF06BD"/>
    <w:rsid w:val="00FF0713"/>
    <w:rsid w:val="00FF1106"/>
    <w:rsid w:val="00FF115E"/>
    <w:rsid w:val="00FF18E5"/>
    <w:rsid w:val="00FF2183"/>
    <w:rsid w:val="00FF3FF6"/>
    <w:rsid w:val="00FF404D"/>
    <w:rsid w:val="00FF41ED"/>
    <w:rsid w:val="00FF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E8C2645"/>
  <w15:docId w15:val="{DE65C940-A368-4163-80B3-B2FDDFBD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457"/>
    <w:rPr>
      <w:rFonts w:ascii="Arial" w:hAnsi="Arial"/>
      <w:sz w:val="24"/>
    </w:rPr>
  </w:style>
  <w:style w:type="paragraph" w:styleId="Heading1">
    <w:name w:val="heading 1"/>
    <w:basedOn w:val="Normal"/>
    <w:next w:val="Normal"/>
    <w:qFormat/>
    <w:rsid w:val="00AE52B2"/>
    <w:pPr>
      <w:keepNext/>
      <w:jc w:val="center"/>
      <w:outlineLvl w:val="0"/>
    </w:pPr>
    <w:rPr>
      <w:b/>
    </w:rPr>
  </w:style>
  <w:style w:type="paragraph" w:styleId="Heading2">
    <w:name w:val="heading 2"/>
    <w:basedOn w:val="Normal"/>
    <w:next w:val="Normal"/>
    <w:qFormat/>
    <w:rsid w:val="00AE52B2"/>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D331A"/>
    <w:rPr>
      <w:rFonts w:cs="Times New Roman"/>
      <w:b/>
      <w:bCs/>
    </w:rPr>
  </w:style>
  <w:style w:type="character" w:styleId="Hyperlink">
    <w:name w:val="Hyperlink"/>
    <w:basedOn w:val="DefaultParagraphFont"/>
    <w:rsid w:val="00986396"/>
    <w:rPr>
      <w:rFonts w:cs="Times New Roman"/>
      <w:color w:val="0000FF"/>
      <w:u w:val="single"/>
    </w:rPr>
  </w:style>
  <w:style w:type="paragraph" w:styleId="ListBullet">
    <w:name w:val="List Bullet"/>
    <w:basedOn w:val="Normal"/>
    <w:rsid w:val="006D6E4B"/>
    <w:pPr>
      <w:numPr>
        <w:numId w:val="6"/>
      </w:numPr>
    </w:pPr>
  </w:style>
  <w:style w:type="character" w:customStyle="1" w:styleId="JamesMJohnston">
    <w:name w:val="James M. Johnston"/>
    <w:basedOn w:val="DefaultParagraphFont"/>
    <w:semiHidden/>
    <w:rsid w:val="003F7218"/>
    <w:rPr>
      <w:rFonts w:ascii="Arial" w:hAnsi="Arial" w:cs="Arial"/>
      <w:color w:val="auto"/>
      <w:sz w:val="20"/>
      <w:szCs w:val="20"/>
    </w:rPr>
  </w:style>
  <w:style w:type="paragraph" w:styleId="Header">
    <w:name w:val="header"/>
    <w:basedOn w:val="Normal"/>
    <w:link w:val="HeaderChar"/>
    <w:rsid w:val="009A5C64"/>
    <w:pPr>
      <w:tabs>
        <w:tab w:val="center" w:pos="4320"/>
        <w:tab w:val="right" w:pos="8640"/>
      </w:tabs>
    </w:pPr>
  </w:style>
  <w:style w:type="paragraph" w:styleId="Footer">
    <w:name w:val="footer"/>
    <w:basedOn w:val="Normal"/>
    <w:rsid w:val="009A5C64"/>
    <w:pPr>
      <w:tabs>
        <w:tab w:val="center" w:pos="4320"/>
        <w:tab w:val="right" w:pos="8640"/>
      </w:tabs>
    </w:pPr>
  </w:style>
  <w:style w:type="paragraph" w:styleId="BalloonText">
    <w:name w:val="Balloon Text"/>
    <w:basedOn w:val="Normal"/>
    <w:link w:val="BalloonTextChar"/>
    <w:semiHidden/>
    <w:rsid w:val="00C2018B"/>
    <w:rPr>
      <w:rFonts w:ascii="Tahoma" w:hAnsi="Tahoma" w:cs="Tahoma"/>
      <w:sz w:val="16"/>
      <w:szCs w:val="16"/>
    </w:rPr>
  </w:style>
  <w:style w:type="character" w:customStyle="1" w:styleId="BalloonTextChar">
    <w:name w:val="Balloon Text Char"/>
    <w:basedOn w:val="DefaultParagraphFont"/>
    <w:link w:val="BalloonText"/>
    <w:locked/>
    <w:rsid w:val="00C2018B"/>
    <w:rPr>
      <w:rFonts w:ascii="Tahoma" w:hAnsi="Tahoma" w:cs="Tahoma"/>
      <w:sz w:val="16"/>
      <w:szCs w:val="16"/>
    </w:rPr>
  </w:style>
  <w:style w:type="character" w:customStyle="1" w:styleId="HeaderChar">
    <w:name w:val="Header Char"/>
    <w:basedOn w:val="DefaultParagraphFont"/>
    <w:link w:val="Header"/>
    <w:locked/>
    <w:rsid w:val="00C2018B"/>
    <w:rPr>
      <w:rFonts w:ascii="Arial" w:hAnsi="Arial" w:cs="Times New Roman"/>
      <w:sz w:val="24"/>
    </w:rPr>
  </w:style>
  <w:style w:type="paragraph" w:styleId="ListParagraph">
    <w:name w:val="List Paragraph"/>
    <w:basedOn w:val="Normal"/>
    <w:qFormat/>
    <w:rsid w:val="003A4DAB"/>
    <w:pPr>
      <w:ind w:left="720"/>
    </w:pPr>
  </w:style>
  <w:style w:type="paragraph" w:styleId="Quote">
    <w:name w:val="Quote"/>
    <w:basedOn w:val="Normal"/>
    <w:next w:val="Normal"/>
    <w:link w:val="QuoteChar"/>
    <w:qFormat/>
    <w:rsid w:val="000121B7"/>
    <w:pPr>
      <w:spacing w:after="200" w:line="276" w:lineRule="auto"/>
    </w:pPr>
    <w:rPr>
      <w:rFonts w:ascii="Calibri" w:hAnsi="Calibri"/>
      <w:i/>
      <w:iCs/>
      <w:color w:val="000000"/>
      <w:sz w:val="22"/>
      <w:szCs w:val="22"/>
      <w:lang w:eastAsia="ja-JP"/>
    </w:rPr>
  </w:style>
  <w:style w:type="character" w:customStyle="1" w:styleId="QuoteChar">
    <w:name w:val="Quote Char"/>
    <w:basedOn w:val="DefaultParagraphFont"/>
    <w:link w:val="Quote"/>
    <w:locked/>
    <w:rsid w:val="000121B7"/>
    <w:rPr>
      <w:rFonts w:ascii="Calibri" w:hAnsi="Calibri" w:cs="Times New Roman"/>
      <w:i/>
      <w:iCs/>
      <w:color w:val="000000"/>
      <w:sz w:val="22"/>
      <w:szCs w:val="22"/>
      <w:lang w:eastAsia="ja-JP"/>
    </w:rPr>
  </w:style>
  <w:style w:type="character" w:styleId="FollowedHyperlink">
    <w:name w:val="FollowedHyperlink"/>
    <w:basedOn w:val="DefaultParagraphFont"/>
    <w:rsid w:val="00984076"/>
    <w:rPr>
      <w:color w:val="800080" w:themeColor="followedHyperlink"/>
      <w:u w:val="single"/>
    </w:rPr>
  </w:style>
  <w:style w:type="character" w:customStyle="1" w:styleId="UnresolvedMention1">
    <w:name w:val="Unresolved Mention1"/>
    <w:basedOn w:val="DefaultParagraphFont"/>
    <w:uiPriority w:val="99"/>
    <w:semiHidden/>
    <w:unhideWhenUsed/>
    <w:rsid w:val="00001D3E"/>
    <w:rPr>
      <w:color w:val="605E5C"/>
      <w:shd w:val="clear" w:color="auto" w:fill="E1DFDD"/>
    </w:rPr>
  </w:style>
  <w:style w:type="character" w:styleId="UnresolvedMention">
    <w:name w:val="Unresolved Mention"/>
    <w:basedOn w:val="DefaultParagraphFont"/>
    <w:uiPriority w:val="99"/>
    <w:semiHidden/>
    <w:unhideWhenUsed/>
    <w:rsid w:val="00155C62"/>
    <w:rPr>
      <w:color w:val="605E5C"/>
      <w:shd w:val="clear" w:color="auto" w:fill="E1DFDD"/>
    </w:rPr>
  </w:style>
  <w:style w:type="paragraph" w:styleId="NormalWeb">
    <w:name w:val="Normal (Web)"/>
    <w:basedOn w:val="Normal"/>
    <w:uiPriority w:val="99"/>
    <w:semiHidden/>
    <w:unhideWhenUsed/>
    <w:rsid w:val="003B4CBD"/>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0">
              <w:marLeft w:val="75"/>
              <w:marRight w:val="720"/>
              <w:marTop w:val="100"/>
              <w:marBottom w:val="100"/>
              <w:divBdr>
                <w:top w:val="none" w:sz="0" w:space="0" w:color="auto"/>
                <w:left w:val="single" w:sz="12" w:space="4" w:color="0000FF"/>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75"/>
                      <w:marRight w:val="720"/>
                      <w:marTop w:val="100"/>
                      <w:marBottom w:val="100"/>
                      <w:divBdr>
                        <w:top w:val="none" w:sz="0" w:space="0" w:color="auto"/>
                        <w:left w:val="single" w:sz="12" w:space="4" w:color="0000FF"/>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00616139">
      <w:bodyDiv w:val="1"/>
      <w:marLeft w:val="0"/>
      <w:marRight w:val="0"/>
      <w:marTop w:val="0"/>
      <w:marBottom w:val="0"/>
      <w:divBdr>
        <w:top w:val="none" w:sz="0" w:space="0" w:color="auto"/>
        <w:left w:val="none" w:sz="0" w:space="0" w:color="auto"/>
        <w:bottom w:val="none" w:sz="0" w:space="0" w:color="auto"/>
        <w:right w:val="none" w:sz="0" w:space="0" w:color="auto"/>
      </w:divBdr>
    </w:div>
    <w:div w:id="125633604">
      <w:bodyDiv w:val="1"/>
      <w:marLeft w:val="0"/>
      <w:marRight w:val="0"/>
      <w:marTop w:val="0"/>
      <w:marBottom w:val="0"/>
      <w:divBdr>
        <w:top w:val="none" w:sz="0" w:space="0" w:color="auto"/>
        <w:left w:val="none" w:sz="0" w:space="0" w:color="auto"/>
        <w:bottom w:val="none" w:sz="0" w:space="0" w:color="auto"/>
        <w:right w:val="none" w:sz="0" w:space="0" w:color="auto"/>
      </w:divBdr>
    </w:div>
    <w:div w:id="186259490">
      <w:bodyDiv w:val="1"/>
      <w:marLeft w:val="0"/>
      <w:marRight w:val="0"/>
      <w:marTop w:val="0"/>
      <w:marBottom w:val="0"/>
      <w:divBdr>
        <w:top w:val="none" w:sz="0" w:space="0" w:color="auto"/>
        <w:left w:val="none" w:sz="0" w:space="0" w:color="auto"/>
        <w:bottom w:val="none" w:sz="0" w:space="0" w:color="auto"/>
        <w:right w:val="none" w:sz="0" w:space="0" w:color="auto"/>
      </w:divBdr>
    </w:div>
    <w:div w:id="272518983">
      <w:bodyDiv w:val="1"/>
      <w:marLeft w:val="0"/>
      <w:marRight w:val="0"/>
      <w:marTop w:val="0"/>
      <w:marBottom w:val="0"/>
      <w:divBdr>
        <w:top w:val="none" w:sz="0" w:space="0" w:color="auto"/>
        <w:left w:val="none" w:sz="0" w:space="0" w:color="auto"/>
        <w:bottom w:val="none" w:sz="0" w:space="0" w:color="auto"/>
        <w:right w:val="none" w:sz="0" w:space="0" w:color="auto"/>
      </w:divBdr>
    </w:div>
    <w:div w:id="340862579">
      <w:bodyDiv w:val="1"/>
      <w:marLeft w:val="0"/>
      <w:marRight w:val="0"/>
      <w:marTop w:val="0"/>
      <w:marBottom w:val="0"/>
      <w:divBdr>
        <w:top w:val="none" w:sz="0" w:space="0" w:color="auto"/>
        <w:left w:val="none" w:sz="0" w:space="0" w:color="auto"/>
        <w:bottom w:val="none" w:sz="0" w:space="0" w:color="auto"/>
        <w:right w:val="none" w:sz="0" w:space="0" w:color="auto"/>
      </w:divBdr>
    </w:div>
    <w:div w:id="434902620">
      <w:bodyDiv w:val="1"/>
      <w:marLeft w:val="0"/>
      <w:marRight w:val="0"/>
      <w:marTop w:val="0"/>
      <w:marBottom w:val="0"/>
      <w:divBdr>
        <w:top w:val="none" w:sz="0" w:space="0" w:color="auto"/>
        <w:left w:val="none" w:sz="0" w:space="0" w:color="auto"/>
        <w:bottom w:val="none" w:sz="0" w:space="0" w:color="auto"/>
        <w:right w:val="none" w:sz="0" w:space="0" w:color="auto"/>
      </w:divBdr>
    </w:div>
    <w:div w:id="606884391">
      <w:bodyDiv w:val="1"/>
      <w:marLeft w:val="0"/>
      <w:marRight w:val="0"/>
      <w:marTop w:val="0"/>
      <w:marBottom w:val="0"/>
      <w:divBdr>
        <w:top w:val="none" w:sz="0" w:space="0" w:color="auto"/>
        <w:left w:val="none" w:sz="0" w:space="0" w:color="auto"/>
        <w:bottom w:val="none" w:sz="0" w:space="0" w:color="auto"/>
        <w:right w:val="none" w:sz="0" w:space="0" w:color="auto"/>
      </w:divBdr>
    </w:div>
    <w:div w:id="616645478">
      <w:bodyDiv w:val="1"/>
      <w:marLeft w:val="0"/>
      <w:marRight w:val="0"/>
      <w:marTop w:val="0"/>
      <w:marBottom w:val="0"/>
      <w:divBdr>
        <w:top w:val="none" w:sz="0" w:space="0" w:color="auto"/>
        <w:left w:val="none" w:sz="0" w:space="0" w:color="auto"/>
        <w:bottom w:val="none" w:sz="0" w:space="0" w:color="auto"/>
        <w:right w:val="none" w:sz="0" w:space="0" w:color="auto"/>
      </w:divBdr>
    </w:div>
    <w:div w:id="631788490">
      <w:bodyDiv w:val="1"/>
      <w:marLeft w:val="0"/>
      <w:marRight w:val="0"/>
      <w:marTop w:val="0"/>
      <w:marBottom w:val="0"/>
      <w:divBdr>
        <w:top w:val="none" w:sz="0" w:space="0" w:color="auto"/>
        <w:left w:val="none" w:sz="0" w:space="0" w:color="auto"/>
        <w:bottom w:val="none" w:sz="0" w:space="0" w:color="auto"/>
        <w:right w:val="none" w:sz="0" w:space="0" w:color="auto"/>
      </w:divBdr>
    </w:div>
    <w:div w:id="721486805">
      <w:bodyDiv w:val="1"/>
      <w:marLeft w:val="0"/>
      <w:marRight w:val="0"/>
      <w:marTop w:val="0"/>
      <w:marBottom w:val="0"/>
      <w:divBdr>
        <w:top w:val="none" w:sz="0" w:space="0" w:color="auto"/>
        <w:left w:val="none" w:sz="0" w:space="0" w:color="auto"/>
        <w:bottom w:val="none" w:sz="0" w:space="0" w:color="auto"/>
        <w:right w:val="none" w:sz="0" w:space="0" w:color="auto"/>
      </w:divBdr>
    </w:div>
    <w:div w:id="797265756">
      <w:bodyDiv w:val="1"/>
      <w:marLeft w:val="0"/>
      <w:marRight w:val="0"/>
      <w:marTop w:val="0"/>
      <w:marBottom w:val="0"/>
      <w:divBdr>
        <w:top w:val="none" w:sz="0" w:space="0" w:color="auto"/>
        <w:left w:val="none" w:sz="0" w:space="0" w:color="auto"/>
        <w:bottom w:val="none" w:sz="0" w:space="0" w:color="auto"/>
        <w:right w:val="none" w:sz="0" w:space="0" w:color="auto"/>
      </w:divBdr>
    </w:div>
    <w:div w:id="807741417">
      <w:bodyDiv w:val="1"/>
      <w:marLeft w:val="0"/>
      <w:marRight w:val="0"/>
      <w:marTop w:val="0"/>
      <w:marBottom w:val="0"/>
      <w:divBdr>
        <w:top w:val="none" w:sz="0" w:space="0" w:color="auto"/>
        <w:left w:val="none" w:sz="0" w:space="0" w:color="auto"/>
        <w:bottom w:val="none" w:sz="0" w:space="0" w:color="auto"/>
        <w:right w:val="none" w:sz="0" w:space="0" w:color="auto"/>
      </w:divBdr>
    </w:div>
    <w:div w:id="808714993">
      <w:bodyDiv w:val="1"/>
      <w:marLeft w:val="0"/>
      <w:marRight w:val="0"/>
      <w:marTop w:val="0"/>
      <w:marBottom w:val="0"/>
      <w:divBdr>
        <w:top w:val="none" w:sz="0" w:space="0" w:color="auto"/>
        <w:left w:val="none" w:sz="0" w:space="0" w:color="auto"/>
        <w:bottom w:val="none" w:sz="0" w:space="0" w:color="auto"/>
        <w:right w:val="none" w:sz="0" w:space="0" w:color="auto"/>
      </w:divBdr>
    </w:div>
    <w:div w:id="880476633">
      <w:bodyDiv w:val="1"/>
      <w:marLeft w:val="0"/>
      <w:marRight w:val="0"/>
      <w:marTop w:val="0"/>
      <w:marBottom w:val="0"/>
      <w:divBdr>
        <w:top w:val="none" w:sz="0" w:space="0" w:color="auto"/>
        <w:left w:val="none" w:sz="0" w:space="0" w:color="auto"/>
        <w:bottom w:val="none" w:sz="0" w:space="0" w:color="auto"/>
        <w:right w:val="none" w:sz="0" w:space="0" w:color="auto"/>
      </w:divBdr>
    </w:div>
    <w:div w:id="1026491402">
      <w:bodyDiv w:val="1"/>
      <w:marLeft w:val="0"/>
      <w:marRight w:val="0"/>
      <w:marTop w:val="0"/>
      <w:marBottom w:val="0"/>
      <w:divBdr>
        <w:top w:val="none" w:sz="0" w:space="0" w:color="auto"/>
        <w:left w:val="none" w:sz="0" w:space="0" w:color="auto"/>
        <w:bottom w:val="none" w:sz="0" w:space="0" w:color="auto"/>
        <w:right w:val="none" w:sz="0" w:space="0" w:color="auto"/>
      </w:divBdr>
    </w:div>
    <w:div w:id="1091245219">
      <w:bodyDiv w:val="1"/>
      <w:marLeft w:val="0"/>
      <w:marRight w:val="0"/>
      <w:marTop w:val="0"/>
      <w:marBottom w:val="0"/>
      <w:divBdr>
        <w:top w:val="none" w:sz="0" w:space="0" w:color="auto"/>
        <w:left w:val="none" w:sz="0" w:space="0" w:color="auto"/>
        <w:bottom w:val="none" w:sz="0" w:space="0" w:color="auto"/>
        <w:right w:val="none" w:sz="0" w:space="0" w:color="auto"/>
      </w:divBdr>
    </w:div>
    <w:div w:id="1102994072">
      <w:bodyDiv w:val="1"/>
      <w:marLeft w:val="0"/>
      <w:marRight w:val="0"/>
      <w:marTop w:val="0"/>
      <w:marBottom w:val="0"/>
      <w:divBdr>
        <w:top w:val="none" w:sz="0" w:space="0" w:color="auto"/>
        <w:left w:val="none" w:sz="0" w:space="0" w:color="auto"/>
        <w:bottom w:val="none" w:sz="0" w:space="0" w:color="auto"/>
        <w:right w:val="none" w:sz="0" w:space="0" w:color="auto"/>
      </w:divBdr>
    </w:div>
    <w:div w:id="1130629095">
      <w:bodyDiv w:val="1"/>
      <w:marLeft w:val="0"/>
      <w:marRight w:val="0"/>
      <w:marTop w:val="0"/>
      <w:marBottom w:val="0"/>
      <w:divBdr>
        <w:top w:val="none" w:sz="0" w:space="0" w:color="auto"/>
        <w:left w:val="none" w:sz="0" w:space="0" w:color="auto"/>
        <w:bottom w:val="none" w:sz="0" w:space="0" w:color="auto"/>
        <w:right w:val="none" w:sz="0" w:space="0" w:color="auto"/>
      </w:divBdr>
    </w:div>
    <w:div w:id="1257791316">
      <w:bodyDiv w:val="1"/>
      <w:marLeft w:val="0"/>
      <w:marRight w:val="0"/>
      <w:marTop w:val="0"/>
      <w:marBottom w:val="0"/>
      <w:divBdr>
        <w:top w:val="none" w:sz="0" w:space="0" w:color="auto"/>
        <w:left w:val="none" w:sz="0" w:space="0" w:color="auto"/>
        <w:bottom w:val="none" w:sz="0" w:space="0" w:color="auto"/>
        <w:right w:val="none" w:sz="0" w:space="0" w:color="auto"/>
      </w:divBdr>
    </w:div>
    <w:div w:id="1323050026">
      <w:bodyDiv w:val="1"/>
      <w:marLeft w:val="0"/>
      <w:marRight w:val="0"/>
      <w:marTop w:val="0"/>
      <w:marBottom w:val="0"/>
      <w:divBdr>
        <w:top w:val="none" w:sz="0" w:space="0" w:color="auto"/>
        <w:left w:val="none" w:sz="0" w:space="0" w:color="auto"/>
        <w:bottom w:val="none" w:sz="0" w:space="0" w:color="auto"/>
        <w:right w:val="none" w:sz="0" w:space="0" w:color="auto"/>
      </w:divBdr>
    </w:div>
    <w:div w:id="1331257541">
      <w:bodyDiv w:val="1"/>
      <w:marLeft w:val="0"/>
      <w:marRight w:val="0"/>
      <w:marTop w:val="0"/>
      <w:marBottom w:val="0"/>
      <w:divBdr>
        <w:top w:val="none" w:sz="0" w:space="0" w:color="auto"/>
        <w:left w:val="none" w:sz="0" w:space="0" w:color="auto"/>
        <w:bottom w:val="none" w:sz="0" w:space="0" w:color="auto"/>
        <w:right w:val="none" w:sz="0" w:space="0" w:color="auto"/>
      </w:divBdr>
    </w:div>
    <w:div w:id="1366517981">
      <w:bodyDiv w:val="1"/>
      <w:marLeft w:val="0"/>
      <w:marRight w:val="0"/>
      <w:marTop w:val="0"/>
      <w:marBottom w:val="0"/>
      <w:divBdr>
        <w:top w:val="none" w:sz="0" w:space="0" w:color="auto"/>
        <w:left w:val="none" w:sz="0" w:space="0" w:color="auto"/>
        <w:bottom w:val="none" w:sz="0" w:space="0" w:color="auto"/>
        <w:right w:val="none" w:sz="0" w:space="0" w:color="auto"/>
      </w:divBdr>
    </w:div>
    <w:div w:id="1439905473">
      <w:bodyDiv w:val="1"/>
      <w:marLeft w:val="0"/>
      <w:marRight w:val="0"/>
      <w:marTop w:val="0"/>
      <w:marBottom w:val="0"/>
      <w:divBdr>
        <w:top w:val="none" w:sz="0" w:space="0" w:color="auto"/>
        <w:left w:val="none" w:sz="0" w:space="0" w:color="auto"/>
        <w:bottom w:val="none" w:sz="0" w:space="0" w:color="auto"/>
        <w:right w:val="none" w:sz="0" w:space="0" w:color="auto"/>
      </w:divBdr>
    </w:div>
    <w:div w:id="1623726850">
      <w:bodyDiv w:val="1"/>
      <w:marLeft w:val="0"/>
      <w:marRight w:val="0"/>
      <w:marTop w:val="0"/>
      <w:marBottom w:val="0"/>
      <w:divBdr>
        <w:top w:val="none" w:sz="0" w:space="0" w:color="auto"/>
        <w:left w:val="none" w:sz="0" w:space="0" w:color="auto"/>
        <w:bottom w:val="none" w:sz="0" w:space="0" w:color="auto"/>
        <w:right w:val="none" w:sz="0" w:space="0" w:color="auto"/>
      </w:divBdr>
    </w:div>
    <w:div w:id="1661351679">
      <w:bodyDiv w:val="1"/>
      <w:marLeft w:val="0"/>
      <w:marRight w:val="0"/>
      <w:marTop w:val="0"/>
      <w:marBottom w:val="0"/>
      <w:divBdr>
        <w:top w:val="none" w:sz="0" w:space="0" w:color="auto"/>
        <w:left w:val="none" w:sz="0" w:space="0" w:color="auto"/>
        <w:bottom w:val="none" w:sz="0" w:space="0" w:color="auto"/>
        <w:right w:val="none" w:sz="0" w:space="0" w:color="auto"/>
      </w:divBdr>
    </w:div>
    <w:div w:id="1787112801">
      <w:bodyDiv w:val="1"/>
      <w:marLeft w:val="0"/>
      <w:marRight w:val="0"/>
      <w:marTop w:val="0"/>
      <w:marBottom w:val="0"/>
      <w:divBdr>
        <w:top w:val="none" w:sz="0" w:space="0" w:color="auto"/>
        <w:left w:val="none" w:sz="0" w:space="0" w:color="auto"/>
        <w:bottom w:val="none" w:sz="0" w:space="0" w:color="auto"/>
        <w:right w:val="none" w:sz="0" w:space="0" w:color="auto"/>
      </w:divBdr>
    </w:div>
    <w:div w:id="1825122438">
      <w:bodyDiv w:val="1"/>
      <w:marLeft w:val="0"/>
      <w:marRight w:val="0"/>
      <w:marTop w:val="0"/>
      <w:marBottom w:val="0"/>
      <w:divBdr>
        <w:top w:val="none" w:sz="0" w:space="0" w:color="auto"/>
        <w:left w:val="none" w:sz="0" w:space="0" w:color="auto"/>
        <w:bottom w:val="none" w:sz="0" w:space="0" w:color="auto"/>
        <w:right w:val="none" w:sz="0" w:space="0" w:color="auto"/>
      </w:divBdr>
    </w:div>
    <w:div w:id="1973053270">
      <w:bodyDiv w:val="1"/>
      <w:marLeft w:val="0"/>
      <w:marRight w:val="0"/>
      <w:marTop w:val="0"/>
      <w:marBottom w:val="0"/>
      <w:divBdr>
        <w:top w:val="none" w:sz="0" w:space="0" w:color="auto"/>
        <w:left w:val="none" w:sz="0" w:space="0" w:color="auto"/>
        <w:bottom w:val="none" w:sz="0" w:space="0" w:color="auto"/>
        <w:right w:val="none" w:sz="0" w:space="0" w:color="auto"/>
      </w:divBdr>
    </w:div>
    <w:div w:id="1988315427">
      <w:bodyDiv w:val="1"/>
      <w:marLeft w:val="0"/>
      <w:marRight w:val="0"/>
      <w:marTop w:val="0"/>
      <w:marBottom w:val="0"/>
      <w:divBdr>
        <w:top w:val="none" w:sz="0" w:space="0" w:color="auto"/>
        <w:left w:val="none" w:sz="0" w:space="0" w:color="auto"/>
        <w:bottom w:val="none" w:sz="0" w:space="0" w:color="auto"/>
        <w:right w:val="none" w:sz="0" w:space="0" w:color="auto"/>
      </w:divBdr>
    </w:div>
    <w:div w:id="2001811247">
      <w:bodyDiv w:val="1"/>
      <w:marLeft w:val="0"/>
      <w:marRight w:val="0"/>
      <w:marTop w:val="0"/>
      <w:marBottom w:val="0"/>
      <w:divBdr>
        <w:top w:val="none" w:sz="0" w:space="0" w:color="auto"/>
        <w:left w:val="none" w:sz="0" w:space="0" w:color="auto"/>
        <w:bottom w:val="none" w:sz="0" w:space="0" w:color="auto"/>
        <w:right w:val="none" w:sz="0" w:space="0" w:color="auto"/>
      </w:divBdr>
    </w:div>
    <w:div w:id="2080440378">
      <w:bodyDiv w:val="1"/>
      <w:marLeft w:val="0"/>
      <w:marRight w:val="0"/>
      <w:marTop w:val="0"/>
      <w:marBottom w:val="0"/>
      <w:divBdr>
        <w:top w:val="none" w:sz="0" w:space="0" w:color="auto"/>
        <w:left w:val="none" w:sz="0" w:space="0" w:color="auto"/>
        <w:bottom w:val="none" w:sz="0" w:space="0" w:color="auto"/>
        <w:right w:val="none" w:sz="0" w:space="0" w:color="auto"/>
      </w:divBdr>
    </w:div>
    <w:div w:id="214114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8" Type="http://schemas.openxmlformats.org/officeDocument/2006/relationships/customXml" Target="ink/ink4.xml"/><Relationship Id="rId26" Type="http://schemas.openxmlformats.org/officeDocument/2006/relationships/image" Target="media/image8.png"/><Relationship Id="rId39" Type="http://schemas.openxmlformats.org/officeDocument/2006/relationships/hyperlink" Target="mailto:grannyfrancene@netzero.net" TargetMode="External"/><Relationship Id="rId3" Type="http://schemas.openxmlformats.org/officeDocument/2006/relationships/styles" Target="styles.xml"/><Relationship Id="rId21" Type="http://schemas.openxmlformats.org/officeDocument/2006/relationships/customXml" Target="ink/ink6.xml"/><Relationship Id="rId34" Type="http://schemas.openxmlformats.org/officeDocument/2006/relationships/customXml" Target="ink/ink10.xml"/><Relationship Id="rId42" Type="http://schemas.openxmlformats.org/officeDocument/2006/relationships/customXml" Target="ink/ink11.xm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mailto:coyritchie@aol.co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3.xml"/><Relationship Id="rId20" Type="http://schemas.openxmlformats.org/officeDocument/2006/relationships/customXml" Target="ink/ink5.xml"/><Relationship Id="rId29" Type="http://schemas.openxmlformats.org/officeDocument/2006/relationships/image" Target="media/image6.png"/><Relationship Id="rId41" Type="http://schemas.openxmlformats.org/officeDocument/2006/relationships/hyperlink" Target="mailto:chris.w.schmidt@comcas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32" Type="http://schemas.openxmlformats.org/officeDocument/2006/relationships/customXml" Target="ink/ink9.xml"/><Relationship Id="rId37" Type="http://schemas.openxmlformats.org/officeDocument/2006/relationships/hyperlink" Target="http://www.mowwscv.com/publications" TargetMode="External"/><Relationship Id="rId40" Type="http://schemas.openxmlformats.org/officeDocument/2006/relationships/hyperlink" Target="mailto:knealsfour@yahoo.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8" Type="http://schemas.openxmlformats.org/officeDocument/2006/relationships/customXml" Target="ink/ink7.xml"/><Relationship Id="rId36" Type="http://schemas.openxmlformats.org/officeDocument/2006/relationships/image" Target="media/image11.png"/><Relationship Id="rId10" Type="http://schemas.openxmlformats.org/officeDocument/2006/relationships/hyperlink" Target="mailto:coyritchie@aol.com" TargetMode="External"/><Relationship Id="rId19" Type="http://schemas.openxmlformats.org/officeDocument/2006/relationships/hyperlink" Target="http://www.moww.org" TargetMode="External"/><Relationship Id="rId31" Type="http://schemas.openxmlformats.org/officeDocument/2006/relationships/image" Target="media/image7.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7" Type="http://schemas.openxmlformats.org/officeDocument/2006/relationships/image" Target="media/image3.jpeg"/><Relationship Id="rId30" Type="http://schemas.openxmlformats.org/officeDocument/2006/relationships/customXml" Target="ink/ink8.xml"/><Relationship Id="rId35" Type="http://schemas.openxmlformats.org/officeDocument/2006/relationships/image" Target="media/image10.png"/><Relationship Id="rId43"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0-11T20:30:28.960"/>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1,'0'0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3:50.968"/>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6147.08301"/>
      <inkml:brushProperty name="anchorY" value="-2513.40601"/>
      <inkml:brushProperty name="scaleFactor" value="0.5"/>
    </inkml:brush>
  </inkml:definitions>
  <inkml:trace contextRef="#ctx0" brushRef="#br0">0 188,'0'0,"0"-5,5-6,17-16,5-4,4-4,2 6,-6 1,-7 7</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3:48.612"/>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0"/>
      <inkml:brushProperty name="anchorY" value="0"/>
      <inkml:brushProperty name="scaleFactor" value="0.5"/>
    </inkml:brush>
    <inkml:brush xml:id="br1">
      <inkml:brushProperty name="width" value="0.1" units="cm"/>
      <inkml:brushProperty name="height" value="0.1" units="cm"/>
      <inkml:brushProperty name="color" value="#AE198D"/>
      <inkml:brushProperty name="ignorePressure" value="1"/>
      <inkml:brushProperty name="inkEffects" value="galaxy"/>
      <inkml:brushProperty name="anchorX" value="-11414.47363"/>
      <inkml:brushProperty name="anchorY" value="-7273.8999"/>
      <inkml:brushProperty name="scaleFactor" value="0.5"/>
    </inkml:brush>
  </inkml:definitions>
  <inkml:trace contextRef="#ctx0" brushRef="#br0">987 187,'0'0,"5"0,11 0,17 0,9 0,13 0,5 0,1 0,0 0,-2 0,-1 0,-8 0,5 0,-7 0,-5 0,-5 0,0 0,3 0,7 0,10 0,7 0,12 0,16 0,7 0,-4 0,-8 0,-10 0,-14 0,-14 0,-10 0,-7 0,5 0,24 0,16 0,20 0,19 0,6 0,2 0,-13 0,-21 0,-20 0,-17 0,1-6,19 1,10-6,33 1,24-4,20-3,14-3,-7 2,-17 4,-26 4,-28 3,-27 4,-19 2,-5-4,8 0,17 0,23 1,17 2,18 0,3 1,-7 1,-10 0,-17 0,-20 0,-19 0,-14 0,-11 1,-6-1,-4 0,-1 0,6 0,-1 0,2 0,-1 0,0 0,-1 0,0 0,-1 0,-1 0,1 0,-1 0,11 0,11 0,16 0,14 0,18 0,3 0,10 0,14 0,0 0,0 0,-3 0,-15 0,-20 0,-19 0,-16 0,-13 0,-7 0,-5 0,-2 0,0 0,0 0,6 5,12 6,11 5,11-1,2 3,1 3,-3-4,-8 2,-7-4,-9-4,-11-9,-4-3,-3-3,0 0,-5-5,-9 1,-10 1,-13 7,-19 1,-15 13,-24 0,-9 5,-6-2,9-4,13-3,13-4,10 2,10-1,5-2,3-1,-3-2,-6-1,-5 5,-5 0,-4 4,-3 0,-6 4,-12-2,-6-3,-4 3,-2-2,5 3,5-2,12-3,10-2,10-2,6-2,0-1,3-1,1-1,-4 1,-5 0,1-1,2 1,-3 0,2 0,2 0,3 0,2 0,1 0,2 0,-5 0,-4 0,-17-5,-10-1,-8 1,-12-5,-3 2,-11-5,-6 2,-4 2,-1 2,10-2,11 1,16 2,16 1,12 2,4 2,0 0,-8 1,-7 0,-10 1,-6-1,-11 0,-3 1,-1-1,4 0,8 0,6 0,6 0,4 0,9 0,6 0,6 0,5 0,3 0,2 0,1 0,0 0,0 0,0 0,-1 0,0 0,-11 0,-6 0,-5 0,-9 0,-2 0,-6 0,1 5,1 0,-3 6,-3-1,-3 4,-14-2,-7-3,-7-2,0 3,-1 3,-2 4,0 4,4-3,9-3,11-5,10-3,13 1,10-1,9-2,7-1,3 4,2-1,-5-1,0-2,-10-1,-1-1,1-1,3-1,4 0,2 0,2-1,-20-4,-20-6,-27-11,-33-4,-25-9,-23 0,-11-6,-7 1,15 3,7 3,17 2,17 3,29 6,38 7,33 6,28 5,21 3,18 2,12 6,4 1,9-1,-2 0,7-2,-6-2,-5-1,-6 0,-6-1,-4 0,3 0,3-1,4 1,0 0,8 0,-3 0,-3 0,-4 0,-5 0,2 0,3 0,-1 0,3 0,8 0,4 5,7 1,1 4,-5 0,-2-1,-6-3,-8-1,-4-3,-5-1,-9 5,5-1,-2 1,7 3,10-1,12-1,15-1,12 2,12 0,18-1,4-3,4-1,-7-1,-13-1,-14-1,-17 0,-16 0,-6-1,8 1,15 0,30 0,43 0,35 0,28 0,20 0,3 0,-1 0,-8 0,-20 0,-14 0,-18 0,-29 0,-23 0,-22 0,-23 0,-19 0,-7 0,-3 0,-6 0,3 0,3 0,8 0,9-6,3 1,1-1,-7 2,-7 0,-7 2,-7 1,-3 1,-4 0,-1 0,4 0,6 0,5 0,5 1,9-1,8 0,6 0,1 0,-3 0,2 0,-9 0,-8 0,-9 0,-13-5,1-1,7-5,26 1,26-3,47-5,31-2,24 2,16-7,-2 4,-18 4,-27 0,-37 4,-44 3,-38 4,-37 8,-27 2,-14 1,-11 5,-5 0,1-2,-5-2,-6-2,-11-2,-21 5,-14-2,-18 6,-13-1,-16-2,-1-2,-9-2,-1-2,10-1,13 0,17-2,22 1,23 0,21-1,16 1,11 0,6 0,-2 0,2 0,-6 0,-5 0,-11 0,-9 0,-14 0,-23 0,-14 0,-24 0,-24 0,-9 0,-6 0,5 0,12 0,20 0,24 5,31 1</inkml:trace>
  <inkml:trace contextRef="#ctx0" brushRef="#br1" timeOffset="51733.58">55 7,'0'0,"9"0,9 0,3 0,4 0,3 0,-1 0,-4 5,0 0,-1 1,1-2,0-1,2-1,1-1,0 0,5-1,1 0,0-1,-1 1,-1 0,9 0,16 0,9 0,10 0,4 0,3 0,-4 0,-10 0,-12 0,-11 0,-8 0,0 0,6 0,10 0,9 0,3 0,0 0,-2 0,-8 0,-8 0,-1 0,-6 0,-5 0,-3 0,-2 0,-2 0,5 0,4 0,11 0,10 0,9 0,12 0,4 0,9 0,0 0,-1 0,-3 0,-7 0,-2 0,-13 0,-11 0,-10 0,-8 0,-6 0,-4 0,-1 0,10 0,6 0,5 0,10 0,-4 0,2 0,0 0,4 0,1 0,-6 0,-7 0,-1 0,-5 0,-5 0,-3 0,-2 0,-3 0,5 0,-1 0,0 0,4 0,10 0,5 0,3 0,13 0,6 0,0 0,2 0,2 0,-4 0,-10 0,-5 0,-9 0,-7 0,-6 0,-5 0,-3 0,-2 0,6 0,4 0,12 0,10 0,8 0,13 0,-1 0,8 0,1 0,-6 0,-1 0,-11 0,-7 0,-11 0,-7 0,-8 0,5 0,4 0,8 0,9 0,7 0,10 0,0 0,2 0,-1 0,1 0,-6 0,1 0,-7 0,-9 0,-9 0,-10 0,-6 0,-5 0,-2 0,3 0,5 0,11 0,11 0,8 0,2 0,-6 0,-8 0,-9 0,-7 0,-5 0,-4 0,3 0,4 0,1 0,4 0,4 0,-2 0,-3 0,-4 0,-3 0,-2 0,-2 0,-2 0,0 0,11 0,5 0,5 0,9 0,14 0,6 0,-1 0,-3 0,-10 0,-11 0,-9 0,-7 0,-5 0,-4 0,-1 0,0 0,-1 0,1 0,0 0,-4 5,-6 11,-5 11,-4 4,2 8,-2 0,4-1,-1 3,-1-4,-2-1,3-9,-2-2,-1-8,-6-10,-13-6,-23-3,-16-6,-14-1,-4 0,1 2,7 3,10 1,9 1,7 2,6 0,-3 0,3 1,-1-1,-3-5,-5 0,1 0,1 0,3 2,2 1,3 1,1 1,-4 0,-5 0,-5 0,-10 0,-8 0,-14 1,0-1,-4 0,5 0,4 0,5 0,10 0,8 5,9 0,-1 1,0-2,-10-1,-13-1,-4-1,-1 0,1-1,9 0,3-1,7 1,1 0,6 0,-2 0,4 0,-3 0,-2 0,-9 0,-9 0,-1 0,-1 0,1 0,2 0,8 0,6 0,8 0,-1 0,-7 0,-8 0,-15 0,-7 0,-11 0,-2 0,-1 0,2 0,7 0,7 0,7 0,1 0,4 0,2 0,8 0,7 0,7 0,0 0,-8 0,-9 5,-13 0,-24 6,-16-1,-19 4,-8 3,-6 3,0-2,6-3,6-5,13-4,12-3,10-2,12-1,15 0,14-1,12 0,7 0,6 6,2 1,-5-1,-9 0,-7-2,-5 4,-2 0,-2-1,-1-2,1-1,6-1,0-1,7-1,4 0,4 0,4-1,2 1,2 0,0 0,0 0,-5 0,-5 0,-12 0,-14 0,-10 0,-12 0,-3 0,4 0,1 0,7 0,12 0,11 0,10 0,8 0,5 0,3 0,-10 0,-4 0,-6 0,-4 0,-2 0,3 0,0 0,0 0,5 0,4 0,5 0,4 0,2 0,2 0,1 0,0 0,1 0,-1 0,0 0,0 0,-5 0,-1 0,0 0,1 0,1 0,2 0,0 0,1 0,1 0,-1 0,1 0,0 0,5-5,5-6,6-16,-1-10,-2-8,1-6,-2 2,-4-1,3 5,-2 5,3 5,-2 8,3 4,3 2,3-1,4 0,1-1,-4 3,1 11,-5 10,0 9,2 8,2 5,2 3,2 7,0 1,2 0,0-1,1-3,-1 0,0-2,1-1,-1 5,0-1,0 1,0-2,0 0,0-2,0 0,0-2,0 1,5-6,17-11,10-10,15-11,3-2,-3 1,-9-4,-5 3,1-2,-3 2,-1-2,-1 3,-7 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0-11T20:30:28.538"/>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 1,'0'4,"4"7,2 5,0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4:11.741"/>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11430.33594"/>
      <inkml:brushProperty name="anchorY" value="-7368.99316"/>
      <inkml:brushProperty name="scaleFactor" value="0.5"/>
    </inkml:brush>
  </inkml:definitions>
  <inkml:trace contextRef="#ctx0" brushRef="#br0">0 1,'0'0,"0"0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4:03.872"/>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10160.33594"/>
      <inkml:brushProperty name="anchorY" value="-6098.99316"/>
      <inkml:brushProperty name="scaleFactor" value="0.5"/>
    </inkml:brush>
  </inkml:definitions>
  <inkml:trace contextRef="#ctx0" brushRef="#br0">0 1,'0'0,"0"0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3:59.796"/>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8890.33594"/>
      <inkml:brushProperty name="anchorY" value="-4828.99316"/>
      <inkml:brushProperty name="scaleFactor" value="0.5"/>
    </inkml:brush>
  </inkml:definitions>
  <inkml:trace contextRef="#ctx0" brushRef="#br0">0 1,'0'0,"0"0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3:49.528"/>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4860.61084"/>
      <inkml:brushProperty name="anchorY" value="-1253.94641"/>
      <inkml:brushProperty name="scaleFactor" value="0.5"/>
    </inkml:brush>
  </inkml:definitions>
  <inkml:trace contextRef="#ctx0" brushRef="#br0">0 11,'0'0,"5"0,1-5,-1-1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6T21:48:59.202"/>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0 12,'5'0,"5"0,7 0,3 0,10 0,7-5,-3-2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6T21:58:48.910"/>
    </inkml:context>
    <inkml:brush xml:id="br0">
      <inkml:brushProperty name="width" value="0.3" units="cm"/>
      <inkml:brushProperty name="height" value="0.6" units="cm"/>
      <inkml:brushProperty name="color" value="#A9D8FF"/>
      <inkml:brushProperty name="tip" value="rectangle"/>
      <inkml:brushProperty name="rasterOp" value="maskPen"/>
      <inkml:brushProperty name="ignorePressure" value="1"/>
    </inkml:brush>
  </inkml:definitions>
  <inkml:trace contextRef="#ctx0" brushRef="#br0">13 1,'-4'0,"-3"4,6 2,2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0T20:53:51.352"/>
    </inkml:context>
    <inkml:brush xml:id="br0">
      <inkml:brushProperty name="width" value="0.1" units="cm"/>
      <inkml:brushProperty name="height" value="0.1" units="cm"/>
      <inkml:brushProperty name="color" value="#AE198D"/>
      <inkml:brushProperty name="ignorePressure" value="1"/>
      <inkml:brushProperty name="inkEffects" value="galaxy"/>
      <inkml:brushProperty name="anchorX" value="-7582.37646"/>
      <inkml:brushProperty name="anchorY" value="-3596.54736"/>
      <inkml:brushProperty name="scaleFactor" value="0.5"/>
    </inkml:brush>
  </inkml:definitions>
  <inkml:trace contextRef="#ctx0" brushRef="#br0">0 38,'0'0,"5"-5,11-12,1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71E5B-0B07-45F8-801F-D5703FA6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FOR THE GOOD OF THE ORDER</vt:lpstr>
    </vt:vector>
  </TitlesOfParts>
  <Company>Jim Johnston</Company>
  <LinksUpToDate>false</LinksUpToDate>
  <CharactersWithSpaces>15320</CharactersWithSpaces>
  <SharedDoc>false</SharedDoc>
  <HLinks>
    <vt:vector size="42" baseType="variant">
      <vt:variant>
        <vt:i4>6357060</vt:i4>
      </vt:variant>
      <vt:variant>
        <vt:i4>18</vt:i4>
      </vt:variant>
      <vt:variant>
        <vt:i4>0</vt:i4>
      </vt:variant>
      <vt:variant>
        <vt:i4>5</vt:i4>
      </vt:variant>
      <vt:variant>
        <vt:lpwstr>mailto:rhrima@aol.com</vt:lpwstr>
      </vt:variant>
      <vt:variant>
        <vt:lpwstr/>
      </vt:variant>
      <vt:variant>
        <vt:i4>2228224</vt:i4>
      </vt:variant>
      <vt:variant>
        <vt:i4>15</vt:i4>
      </vt:variant>
      <vt:variant>
        <vt:i4>0</vt:i4>
      </vt:variant>
      <vt:variant>
        <vt:i4>5</vt:i4>
      </vt:variant>
      <vt:variant>
        <vt:lpwstr>mailto:jimtaylor59@comcast.net</vt:lpwstr>
      </vt:variant>
      <vt:variant>
        <vt:lpwstr/>
      </vt:variant>
      <vt:variant>
        <vt:i4>7667776</vt:i4>
      </vt:variant>
      <vt:variant>
        <vt:i4>12</vt:i4>
      </vt:variant>
      <vt:variant>
        <vt:i4>0</vt:i4>
      </vt:variant>
      <vt:variant>
        <vt:i4>5</vt:i4>
      </vt:variant>
      <vt:variant>
        <vt:lpwstr>mailto:coyritchie@aol.com</vt:lpwstr>
      </vt:variant>
      <vt:variant>
        <vt:lpwstr/>
      </vt:variant>
      <vt:variant>
        <vt:i4>7667776</vt:i4>
      </vt:variant>
      <vt:variant>
        <vt:i4>9</vt:i4>
      </vt:variant>
      <vt:variant>
        <vt:i4>0</vt:i4>
      </vt:variant>
      <vt:variant>
        <vt:i4>5</vt:i4>
      </vt:variant>
      <vt:variant>
        <vt:lpwstr>mailto:coyritchie@aol.com</vt:lpwstr>
      </vt:variant>
      <vt:variant>
        <vt:lpwstr/>
      </vt:variant>
      <vt:variant>
        <vt:i4>7536732</vt:i4>
      </vt:variant>
      <vt:variant>
        <vt:i4>6</vt:i4>
      </vt:variant>
      <vt:variant>
        <vt:i4>0</vt:i4>
      </vt:variant>
      <vt:variant>
        <vt:i4>5</vt:i4>
      </vt:variant>
      <vt:variant>
        <vt:lpwstr>mailto:kgtroutman@comcast.net</vt:lpwstr>
      </vt:variant>
      <vt:variant>
        <vt:lpwstr/>
      </vt:variant>
      <vt:variant>
        <vt:i4>7667776</vt:i4>
      </vt:variant>
      <vt:variant>
        <vt:i4>3</vt:i4>
      </vt:variant>
      <vt:variant>
        <vt:i4>0</vt:i4>
      </vt:variant>
      <vt:variant>
        <vt:i4>5</vt:i4>
      </vt:variant>
      <vt:variant>
        <vt:lpwstr>mailto:coyritchie@aol.com</vt:lpwstr>
      </vt:variant>
      <vt:variant>
        <vt:lpwstr/>
      </vt:variant>
      <vt:variant>
        <vt:i4>7536732</vt:i4>
      </vt:variant>
      <vt:variant>
        <vt:i4>0</vt:i4>
      </vt:variant>
      <vt:variant>
        <vt:i4>0</vt:i4>
      </vt:variant>
      <vt:variant>
        <vt:i4>5</vt:i4>
      </vt:variant>
      <vt:variant>
        <vt:lpwstr>mailto:kgtroutman@comcast.net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THE GOOD OF THE ORDER</dc:title>
  <dc:creator>Mike Johnson</dc:creator>
  <cp:lastModifiedBy>Marlon Ruiz</cp:lastModifiedBy>
  <cp:revision>2</cp:revision>
  <cp:lastPrinted>2026-06-12T21:41:00Z</cp:lastPrinted>
  <dcterms:created xsi:type="dcterms:W3CDTF">2026-07-16T00:52:00Z</dcterms:created>
  <dcterms:modified xsi:type="dcterms:W3CDTF">2026-07-16T00:52:00Z</dcterms:modified>
</cp:coreProperties>
</file>